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B2B240" w14:textId="77777777" w:rsidR="00710C27" w:rsidRDefault="009601D7">
      <w:pPr>
        <w:tabs>
          <w:tab w:val="left" w:pos="1741"/>
        </w:tabs>
        <w:spacing w:after="384" w:line="240" w:lineRule="auto"/>
        <w:rPr>
          <w:b/>
          <w:sz w:val="36"/>
          <w:szCs w:val="36"/>
          <w:shd w:val="clear" w:color="auto" w:fill="66FF66"/>
        </w:rPr>
      </w:pPr>
      <w:bookmarkStart w:id="0" w:name="_gjdgxs" w:colFirst="0" w:colLast="0"/>
      <w:bookmarkEnd w:id="0"/>
      <w:r>
        <w:rPr>
          <w:noProof/>
        </w:rPr>
        <w:drawing>
          <wp:inline distT="0" distB="0" distL="0" distR="0" wp14:anchorId="20665C06" wp14:editId="11E50D9A">
            <wp:extent cx="1994996" cy="831248"/>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994996" cy="831248"/>
                    </a:xfrm>
                    <a:prstGeom prst="rect">
                      <a:avLst/>
                    </a:prstGeom>
                    <a:ln/>
                  </pic:spPr>
                </pic:pic>
              </a:graphicData>
            </a:graphic>
          </wp:inline>
        </w:drawing>
      </w:r>
      <w:r>
        <w:rPr>
          <w:b/>
          <w:sz w:val="36"/>
          <w:szCs w:val="36"/>
        </w:rPr>
        <w:t xml:space="preserve">                                                  </w:t>
      </w:r>
      <w:r w:rsidRPr="00BF49A3">
        <w:rPr>
          <w:noProof/>
        </w:rPr>
        <w:drawing>
          <wp:inline distT="0" distB="0" distL="0" distR="0" wp14:anchorId="1B4781FF" wp14:editId="2152DE31">
            <wp:extent cx="1334770" cy="845820"/>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34770" cy="845820"/>
                    </a:xfrm>
                    <a:prstGeom prst="rect">
                      <a:avLst/>
                    </a:prstGeom>
                    <a:ln/>
                  </pic:spPr>
                </pic:pic>
              </a:graphicData>
            </a:graphic>
          </wp:inline>
        </w:drawing>
      </w:r>
      <w:r w:rsidRPr="00BF49A3">
        <w:rPr>
          <w:b/>
          <w:sz w:val="36"/>
          <w:szCs w:val="36"/>
        </w:rPr>
        <w:tab/>
      </w:r>
    </w:p>
    <w:bookmarkStart w:id="1" w:name="3znysh7" w:colFirst="0" w:colLast="0"/>
    <w:bookmarkEnd w:id="1"/>
    <w:p w14:paraId="226D1AF1" w14:textId="4175AA76" w:rsidR="00710C27" w:rsidRDefault="00B2231E">
      <w:pPr>
        <w:widowControl w:val="0"/>
        <w:pBdr>
          <w:top w:val="nil"/>
          <w:left w:val="nil"/>
          <w:bottom w:val="nil"/>
          <w:right w:val="nil"/>
          <w:between w:val="nil"/>
        </w:pBdr>
        <w:spacing w:after="240" w:line="240" w:lineRule="auto"/>
        <w:rPr>
          <w:rFonts w:ascii="Arial" w:eastAsia="Arial" w:hAnsi="Arial" w:cs="Arial"/>
          <w:b/>
          <w:color w:val="000000"/>
          <w:sz w:val="36"/>
          <w:szCs w:val="36"/>
          <w:shd w:val="clear" w:color="auto" w:fill="66FF66"/>
        </w:rPr>
      </w:pPr>
      <w:r w:rsidRPr="00711999">
        <w:rPr>
          <w:noProof/>
          <w:color w:val="109648"/>
        </w:rPr>
        <mc:AlternateContent>
          <mc:Choice Requires="wps">
            <w:drawing>
              <wp:anchor distT="0" distB="0" distL="114300" distR="114300" simplePos="0" relativeHeight="251658242" behindDoc="0" locked="1" layoutInCell="1" allowOverlap="1" wp14:anchorId="5A19520C" wp14:editId="23E6B284">
                <wp:simplePos x="0" y="0"/>
                <wp:positionH relativeFrom="margin">
                  <wp:posOffset>0</wp:posOffset>
                </wp:positionH>
                <wp:positionV relativeFrom="page">
                  <wp:posOffset>1682750</wp:posOffset>
                </wp:positionV>
                <wp:extent cx="5979795" cy="0"/>
                <wp:effectExtent l="0" t="19050" r="40005" b="38100"/>
                <wp:wrapSquare wrapText="bothSides"/>
                <wp:docPr id="1653089418" name="Straight Connector 7"/>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4FCCD1" id="Straight Connector 7"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32.5pt" to="470.8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" strokecolor="#109648" strokeweight="4pt">
                <w10:wrap type="square" anchorx="margin" anchory="page"/>
                <w10:anchorlock/>
              </v:line>
            </w:pict>
          </mc:Fallback>
        </mc:AlternateContent>
      </w:r>
    </w:p>
    <w:p w14:paraId="4EAF5349" w14:textId="77777777" w:rsidR="00710C27" w:rsidRDefault="00710C27">
      <w:pPr>
        <w:widowControl w:val="0"/>
        <w:pBdr>
          <w:top w:val="nil"/>
          <w:left w:val="nil"/>
          <w:bottom w:val="nil"/>
          <w:right w:val="nil"/>
          <w:between w:val="nil"/>
        </w:pBdr>
        <w:spacing w:after="240" w:line="240" w:lineRule="auto"/>
        <w:jc w:val="center"/>
        <w:rPr>
          <w:rFonts w:ascii="Arial" w:eastAsia="Arial" w:hAnsi="Arial" w:cs="Arial"/>
          <w:b/>
          <w:color w:val="000000"/>
          <w:sz w:val="72"/>
          <w:szCs w:val="72"/>
          <w:shd w:val="clear" w:color="auto" w:fill="66FF66"/>
        </w:rPr>
      </w:pPr>
    </w:p>
    <w:p w14:paraId="371AF927" w14:textId="77777777" w:rsidR="00710C27" w:rsidRDefault="00710C27">
      <w:pPr>
        <w:widowControl w:val="0"/>
        <w:pBdr>
          <w:top w:val="nil"/>
          <w:left w:val="nil"/>
          <w:bottom w:val="nil"/>
          <w:right w:val="nil"/>
          <w:between w:val="nil"/>
        </w:pBdr>
        <w:spacing w:after="240" w:line="240" w:lineRule="auto"/>
        <w:jc w:val="center"/>
        <w:rPr>
          <w:rFonts w:ascii="Arial" w:eastAsia="Arial" w:hAnsi="Arial" w:cs="Arial"/>
          <w:b/>
          <w:color w:val="000000"/>
          <w:sz w:val="72"/>
          <w:szCs w:val="72"/>
          <w:shd w:val="clear" w:color="auto" w:fill="66FF66"/>
        </w:rPr>
      </w:pPr>
    </w:p>
    <w:p w14:paraId="20D51AA5" w14:textId="77777777" w:rsidR="00710C27" w:rsidRDefault="009601D7">
      <w:pPr>
        <w:widowControl w:val="0"/>
        <w:pBdr>
          <w:top w:val="nil"/>
          <w:left w:val="nil"/>
          <w:bottom w:val="nil"/>
          <w:right w:val="nil"/>
          <w:between w:val="nil"/>
        </w:pBdr>
        <w:spacing w:after="240" w:line="240" w:lineRule="auto"/>
        <w:jc w:val="center"/>
        <w:rPr>
          <w:rFonts w:ascii="Arial" w:eastAsia="Arial" w:hAnsi="Arial" w:cs="Arial"/>
          <w:b/>
          <w:color w:val="000000"/>
          <w:sz w:val="72"/>
          <w:szCs w:val="72"/>
        </w:rPr>
      </w:pPr>
      <w:r>
        <w:rPr>
          <w:rFonts w:ascii="Arial" w:eastAsia="Arial" w:hAnsi="Arial" w:cs="Arial"/>
          <w:b/>
          <w:sz w:val="72"/>
          <w:szCs w:val="72"/>
        </w:rPr>
        <w:t>Terrain</w:t>
      </w:r>
      <w:r>
        <w:rPr>
          <w:rFonts w:ascii="Arial" w:eastAsia="Arial" w:hAnsi="Arial" w:cs="Arial"/>
          <w:b/>
          <w:color w:val="000000"/>
          <w:sz w:val="72"/>
          <w:szCs w:val="72"/>
        </w:rPr>
        <w:t xml:space="preserve"> 1</w:t>
      </w:r>
    </w:p>
    <w:p w14:paraId="2A6BFEBD" w14:textId="7902BECD" w:rsidR="00710C27" w:rsidRDefault="002F06F1">
      <w:pPr>
        <w:widowControl w:val="0"/>
        <w:pBdr>
          <w:top w:val="nil"/>
          <w:left w:val="nil"/>
          <w:bottom w:val="nil"/>
          <w:right w:val="nil"/>
          <w:between w:val="nil"/>
        </w:pBdr>
        <w:spacing w:after="240" w:line="240" w:lineRule="auto"/>
        <w:jc w:val="center"/>
        <w:rPr>
          <w:rFonts w:ascii="Arial" w:eastAsia="Arial" w:hAnsi="Arial" w:cs="Arial"/>
          <w:b/>
          <w:color w:val="000000"/>
          <w:sz w:val="64"/>
          <w:szCs w:val="64"/>
        </w:rPr>
      </w:pPr>
      <w:r>
        <w:rPr>
          <w:rFonts w:ascii="Arial" w:eastAsia="Arial" w:hAnsi="Arial" w:cs="Arial"/>
          <w:b/>
          <w:color w:val="000000"/>
          <w:sz w:val="72"/>
          <w:szCs w:val="72"/>
        </w:rPr>
        <w:t>Directives pour les livrables</w:t>
      </w:r>
    </w:p>
    <w:p w14:paraId="0C18677D" w14:textId="77777777" w:rsidR="00710C27" w:rsidRDefault="00710C27">
      <w:pPr>
        <w:widowControl w:val="0"/>
        <w:spacing w:after="384" w:line="240" w:lineRule="auto"/>
        <w:ind w:left="100"/>
        <w:rPr>
          <w:b/>
          <w:sz w:val="24"/>
          <w:szCs w:val="24"/>
          <w:shd w:val="clear" w:color="auto" w:fill="66FF66"/>
        </w:rPr>
      </w:pPr>
    </w:p>
    <w:p w14:paraId="1F46DD2F" w14:textId="77777777" w:rsidR="00710C27" w:rsidRDefault="00710C27">
      <w:pPr>
        <w:tabs>
          <w:tab w:val="left" w:pos="6206"/>
        </w:tabs>
        <w:spacing w:after="384" w:line="240" w:lineRule="auto"/>
        <w:rPr>
          <w:shd w:val="clear" w:color="auto" w:fill="66FF66"/>
        </w:rPr>
      </w:pPr>
      <w:bookmarkStart w:id="2" w:name="30j0zll" w:colFirst="0" w:colLast="0"/>
      <w:bookmarkStart w:id="3" w:name="1fob9te" w:colFirst="0" w:colLast="0"/>
      <w:bookmarkEnd w:id="2"/>
      <w:bookmarkEnd w:id="3"/>
    </w:p>
    <w:p w14:paraId="7CA02571" w14:textId="451F5F25" w:rsidR="00710C27" w:rsidRDefault="009601D7">
      <w:pPr>
        <w:tabs>
          <w:tab w:val="left" w:pos="6206"/>
        </w:tabs>
        <w:spacing w:after="384" w:line="240" w:lineRule="auto"/>
        <w:rPr>
          <w:shd w:val="clear" w:color="auto" w:fill="66FF66"/>
        </w:rPr>
      </w:pPr>
      <w:r>
        <w:rPr>
          <w:noProof/>
        </w:rPr>
        <w:drawing>
          <wp:anchor distT="0" distB="0" distL="114300" distR="114300" simplePos="0" relativeHeight="251658240" behindDoc="0" locked="0" layoutInCell="1" hidden="0" allowOverlap="1" wp14:anchorId="191145A0" wp14:editId="27606308">
            <wp:simplePos x="0" y="0"/>
            <wp:positionH relativeFrom="column">
              <wp:posOffset>3419475</wp:posOffset>
            </wp:positionH>
            <wp:positionV relativeFrom="paragraph">
              <wp:posOffset>52353</wp:posOffset>
            </wp:positionV>
            <wp:extent cx="2609850" cy="2414270"/>
            <wp:effectExtent l="0" t="0" r="0" b="0"/>
            <wp:wrapNone/>
            <wp:docPr id="1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2609850" cy="2414270"/>
                    </a:xfrm>
                    <a:prstGeom prst="rect">
                      <a:avLst/>
                    </a:prstGeom>
                    <a:ln/>
                  </pic:spPr>
                </pic:pic>
              </a:graphicData>
            </a:graphic>
          </wp:anchor>
        </w:drawing>
      </w:r>
    </w:p>
    <w:p w14:paraId="26C96A4C" w14:textId="428D6318" w:rsidR="00710C27" w:rsidRDefault="00710C27">
      <w:pPr>
        <w:tabs>
          <w:tab w:val="left" w:pos="6206"/>
        </w:tabs>
        <w:spacing w:after="384" w:line="240" w:lineRule="auto"/>
        <w:rPr>
          <w:shd w:val="clear" w:color="auto" w:fill="66FF66"/>
        </w:rPr>
      </w:pPr>
    </w:p>
    <w:p w14:paraId="17FF9E08" w14:textId="77777777" w:rsidR="00710C27" w:rsidRDefault="009601D7">
      <w:pPr>
        <w:tabs>
          <w:tab w:val="left" w:pos="6206"/>
        </w:tabs>
        <w:spacing w:after="384" w:line="240" w:lineRule="auto"/>
        <w:rPr>
          <w:rFonts w:ascii="Arial" w:eastAsia="Arial" w:hAnsi="Arial" w:cs="Arial"/>
          <w:sz w:val="28"/>
          <w:szCs w:val="28"/>
          <w:shd w:val="clear" w:color="auto" w:fill="66FF66"/>
        </w:rPr>
      </w:pPr>
      <w:r>
        <w:rPr>
          <w:noProof/>
          <w:shd w:val="clear" w:color="auto" w:fill="66FF66"/>
        </w:rPr>
        <mc:AlternateContent>
          <mc:Choice Requires="wps">
            <w:drawing>
              <wp:anchor distT="0" distB="0" distL="114300" distR="114300" simplePos="0" relativeHeight="251658241" behindDoc="0" locked="0" layoutInCell="1" hidden="0" allowOverlap="1" wp14:anchorId="52688E55" wp14:editId="00A51130">
                <wp:simplePos x="0" y="0"/>
                <wp:positionH relativeFrom="margin">
                  <wp:posOffset>-255905</wp:posOffset>
                </wp:positionH>
                <wp:positionV relativeFrom="margin">
                  <wp:posOffset>6772747</wp:posOffset>
                </wp:positionV>
                <wp:extent cx="3642995" cy="1439545"/>
                <wp:effectExtent l="0" t="0" r="0" b="8255"/>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0" y="0"/>
                          <a:ext cx="3642995" cy="1439545"/>
                        </a:xfrm>
                        <a:prstGeom prst="rect">
                          <a:avLst/>
                        </a:prstGeom>
                        <a:noFill/>
                        <a:ln>
                          <a:noFill/>
                        </a:ln>
                      </wps:spPr>
                      <wps:txbx>
                        <w:txbxContent>
                          <w:p w14:paraId="40094423" w14:textId="77777777" w:rsidR="00710C27" w:rsidRDefault="009601D7">
                            <w:pPr>
                              <w:spacing w:after="160" w:line="275" w:lineRule="auto"/>
                              <w:textDirection w:val="btLr"/>
                            </w:pP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52688E55" id="Rectangle 5" o:spid="_x0000_s1026" style="position:absolute;margin-left:-20.15pt;margin-top:533.3pt;width:286.85pt;height:113.35pt;z-index:251658241;visibility:visible;mso-wrap-style:square;mso-wrap-distance-left:9pt;mso-wrap-distance-top:0;mso-wrap-distance-right:9pt;mso-wrap-distance-bottom:0;mso-position-horizontal:absolute;mso-position-horizontal-relative:margin;mso-position-vertical:absolute;mso-position-vertical-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" filled="f" stroked="f">
                <v:textbox inset="2.53958mm,1.2694mm,2.53958mm,1.2694mm">
                  <w:txbxContent>
                    <w:p w14:paraId="40094423" w14:textId="77777777" w:rsidR="00710C27" w:rsidRDefault="009601D7">
                      <w:pPr>
                        <w:spacing w:after="160" w:line="275" w:lineRule="auto"/>
                        <w:textDirection w:val="btLr"/>
                      </w:pPr>
                      <w:r>
                        <w:rPr>
                          <w:rFonts w:ascii="Arial" w:eastAsia="Arial" w:hAnsi="Arial" w:cs="Arial"/>
                          <w:b/>
                          <w:color w:val="109648"/>
                          <w:sz w:val="40"/>
                        </w:rPr>
                        <w:t>FETP-Première ligne 3.0</w:t>
                      </w:r>
                    </w:p>
                  </w:txbxContent>
                </v:textbox>
                <w10:wrap type="square" anchorx="margin" anchory="margin"/>
              </v:rect>
            </w:pict>
          </mc:Fallback>
        </mc:AlternateContent>
      </w:r>
      <w:r>
        <w:rPr>
          <w:shd w:val="clear" w:color="auto" w:fill="66FF66"/>
        </w:rPr>
        <w:br/>
      </w:r>
      <w:r>
        <w:rPr>
          <w:shd w:val="clear" w:color="auto" w:fill="66FF66"/>
        </w:rPr>
        <w:br/>
      </w:r>
    </w:p>
    <w:p w14:paraId="445E6A21" w14:textId="77777777" w:rsidR="00710C27" w:rsidRDefault="00710C27">
      <w:pPr>
        <w:keepNext/>
        <w:keepLines/>
        <w:pBdr>
          <w:top w:val="nil"/>
          <w:left w:val="nil"/>
          <w:bottom w:val="nil"/>
          <w:right w:val="nil"/>
          <w:between w:val="nil"/>
        </w:pBdr>
        <w:spacing w:before="480" w:after="0"/>
        <w:rPr>
          <w:color w:val="000000"/>
          <w:shd w:val="clear" w:color="auto" w:fill="66FF66"/>
        </w:rPr>
      </w:pPr>
    </w:p>
    <w:p w14:paraId="751A49EE" w14:textId="77777777" w:rsidR="00710C27" w:rsidRDefault="00710C27">
      <w:pPr>
        <w:rPr>
          <w:color w:val="000000"/>
          <w:shd w:val="clear" w:color="auto" w:fill="66FF66"/>
        </w:rPr>
      </w:pPr>
    </w:p>
    <w:p w14:paraId="0C93166A" w14:textId="77777777" w:rsidR="00710C27" w:rsidRDefault="00710C27">
      <w:pPr>
        <w:rPr>
          <w:shd w:val="clear" w:color="auto" w:fill="66FF66"/>
        </w:rPr>
      </w:pPr>
    </w:p>
    <w:p w14:paraId="01CFAA2B" w14:textId="77777777" w:rsidR="00710C27" w:rsidRDefault="00710C27">
      <w:pPr>
        <w:rPr>
          <w:shd w:val="clear" w:color="auto" w:fill="66FF66"/>
        </w:rPr>
      </w:pPr>
    </w:p>
    <w:p w14:paraId="16BFD5F1" w14:textId="65D87E6D" w:rsidR="00710C27" w:rsidRPr="000918F0" w:rsidRDefault="009601D7" w:rsidP="00B2231E">
      <w:pPr>
        <w:rPr>
          <w:rFonts w:ascii="Arial" w:hAnsi="Arial" w:cs="Arial"/>
          <w:b/>
          <w:bCs/>
          <w:sz w:val="28"/>
          <w:szCs w:val="28"/>
        </w:rPr>
      </w:pPr>
      <w:r w:rsidRPr="000918F0">
        <w:rPr>
          <w:rFonts w:ascii="Arial" w:hAnsi="Arial" w:cs="Arial"/>
          <w:b/>
          <w:bCs/>
          <w:sz w:val="28"/>
          <w:szCs w:val="28"/>
        </w:rPr>
        <w:lastRenderedPageBreak/>
        <w:t>Contenu</w:t>
      </w:r>
    </w:p>
    <w:sdt>
      <w:sdtPr>
        <w:rPr>
          <w:rFonts w:ascii="Calibri" w:eastAsia="Calibri" w:hAnsi="Calibri" w:cs="Calibri"/>
          <w:b w:val="0"/>
          <w:bCs w:val="0"/>
          <w:noProof w:val="0"/>
        </w:rPr>
        <w:id w:val="-1536882785"/>
        <w:docPartObj>
          <w:docPartGallery w:val="Table of Contents"/>
          <w:docPartUnique/>
        </w:docPartObj>
      </w:sdtPr>
      <w:sdtEndPr/>
      <w:sdtContent>
        <w:p w14:paraId="0FBCA630" w14:textId="370891FA" w:rsidR="000918F0" w:rsidRPr="000918F0" w:rsidRDefault="009601D7">
          <w:pPr>
            <w:pStyle w:val="TOC1"/>
            <w:rPr>
              <w:rFonts w:eastAsiaTheme="minorEastAsia"/>
              <w:b w:val="0"/>
              <w:bCs w:val="0"/>
              <w:kern w:val="2"/>
              <w:sz w:val="24"/>
              <w:szCs w:val="24"/>
              <w14:ligatures w14:val="standardContextual"/>
            </w:rPr>
          </w:pPr>
          <w:r w:rsidRPr="000918F0">
            <w:fldChar w:fldCharType="begin"/>
          </w:r>
          <w:r w:rsidRPr="000918F0">
            <w:instrText xml:space="preserve"> TOC \h \u \z \t "Heading 1,1,Heading 2,2,Heading 3,3,"</w:instrText>
          </w:r>
          <w:r w:rsidRPr="000918F0">
            <w:fldChar w:fldCharType="separate"/>
          </w:r>
          <w:hyperlink w:anchor="_Toc193273013" w:history="1">
            <w:r w:rsidR="000918F0" w:rsidRPr="000918F0">
              <w:rPr>
                <w:rStyle w:val="Hyperlink"/>
              </w:rPr>
              <w:t>Introduction</w:t>
            </w:r>
            <w:r w:rsidR="00B0755E">
              <w:rPr>
                <w:rStyle w:val="Hyperlink"/>
              </w:rPr>
              <w:t>……………………………………………………………………………………………….</w:t>
            </w:r>
            <w:r w:rsidR="000918F0" w:rsidRPr="000918F0">
              <w:rPr>
                <w:webHidden/>
              </w:rPr>
              <w:tab/>
            </w:r>
            <w:r w:rsidR="000918F0" w:rsidRPr="000918F0">
              <w:rPr>
                <w:webHidden/>
              </w:rPr>
              <w:fldChar w:fldCharType="begin"/>
            </w:r>
            <w:r w:rsidR="000918F0" w:rsidRPr="000918F0">
              <w:rPr>
                <w:webHidden/>
              </w:rPr>
              <w:instrText xml:space="preserve"> PAGEREF _Toc193273013 \h </w:instrText>
            </w:r>
            <w:r w:rsidR="000918F0" w:rsidRPr="000918F0">
              <w:rPr>
                <w:webHidden/>
              </w:rPr>
            </w:r>
            <w:r w:rsidR="000918F0" w:rsidRPr="000918F0">
              <w:rPr>
                <w:webHidden/>
              </w:rPr>
              <w:fldChar w:fldCharType="separate"/>
            </w:r>
            <w:r w:rsidR="00A77016">
              <w:rPr>
                <w:webHidden/>
              </w:rPr>
              <w:t>3</w:t>
            </w:r>
            <w:r w:rsidR="000918F0" w:rsidRPr="000918F0">
              <w:rPr>
                <w:webHidden/>
              </w:rPr>
              <w:fldChar w:fldCharType="end"/>
            </w:r>
          </w:hyperlink>
        </w:p>
        <w:p w14:paraId="53404558" w14:textId="520B8346" w:rsidR="000918F0" w:rsidRPr="000918F0" w:rsidRDefault="000918F0">
          <w:pPr>
            <w:pStyle w:val="TOC1"/>
            <w:rPr>
              <w:rFonts w:eastAsiaTheme="minorEastAsia"/>
              <w:b w:val="0"/>
              <w:bCs w:val="0"/>
              <w:kern w:val="2"/>
              <w:sz w:val="24"/>
              <w:szCs w:val="24"/>
              <w14:ligatures w14:val="standardContextual"/>
            </w:rPr>
          </w:pPr>
          <w:hyperlink w:anchor="_Toc193273014" w:history="1">
            <w:r w:rsidRPr="000918F0">
              <w:rPr>
                <w:rStyle w:val="Hyperlink"/>
              </w:rPr>
              <w:t>Activité 1 : Rapport hebdomadaire de synthèse de  la surveillance</w:t>
            </w:r>
            <w:r w:rsidR="00B0755E">
              <w:rPr>
                <w:rStyle w:val="Hyperlink"/>
              </w:rPr>
              <w:t>……………………………</w:t>
            </w:r>
            <w:r w:rsidRPr="000918F0">
              <w:rPr>
                <w:webHidden/>
              </w:rPr>
              <w:tab/>
            </w:r>
            <w:r w:rsidRPr="000918F0">
              <w:rPr>
                <w:webHidden/>
              </w:rPr>
              <w:fldChar w:fldCharType="begin"/>
            </w:r>
            <w:r w:rsidRPr="000918F0">
              <w:rPr>
                <w:webHidden/>
              </w:rPr>
              <w:instrText xml:space="preserve"> PAGEREF _Toc193273014 \h </w:instrText>
            </w:r>
            <w:r w:rsidRPr="000918F0">
              <w:rPr>
                <w:webHidden/>
              </w:rPr>
            </w:r>
            <w:r w:rsidRPr="000918F0">
              <w:rPr>
                <w:webHidden/>
              </w:rPr>
              <w:fldChar w:fldCharType="separate"/>
            </w:r>
            <w:r w:rsidR="00A77016">
              <w:rPr>
                <w:webHidden/>
              </w:rPr>
              <w:t>4</w:t>
            </w:r>
            <w:r w:rsidRPr="000918F0">
              <w:rPr>
                <w:webHidden/>
              </w:rPr>
              <w:fldChar w:fldCharType="end"/>
            </w:r>
          </w:hyperlink>
        </w:p>
        <w:p w14:paraId="63B12CDD" w14:textId="567453E3" w:rsidR="000918F0" w:rsidRPr="000918F0" w:rsidRDefault="000918F0">
          <w:pPr>
            <w:pStyle w:val="TOC2"/>
            <w:tabs>
              <w:tab w:val="right" w:pos="9440"/>
            </w:tabs>
            <w:rPr>
              <w:rFonts w:ascii="Arial" w:eastAsiaTheme="minorEastAsia" w:hAnsi="Arial" w:cs="Arial"/>
              <w:noProof/>
              <w:kern w:val="2"/>
              <w:sz w:val="24"/>
              <w:szCs w:val="24"/>
              <w14:ligatures w14:val="standardContextual"/>
            </w:rPr>
          </w:pPr>
          <w:hyperlink w:anchor="_Toc193273015" w:history="1">
            <w:r w:rsidRPr="000918F0">
              <w:rPr>
                <w:rStyle w:val="Hyperlink"/>
                <w:rFonts w:ascii="Arial" w:eastAsia="Arial" w:hAnsi="Arial" w:cs="Arial"/>
                <w:noProof/>
              </w:rPr>
              <w:t>Modèle de rapport hebdomadaire de surveillance</w:t>
            </w:r>
            <w:r w:rsidR="00B0755E">
              <w:rPr>
                <w:rStyle w:val="Hyperlink"/>
                <w:rFonts w:ascii="Arial" w:eastAsia="Arial" w:hAnsi="Arial" w:cs="Arial"/>
                <w:noProof/>
              </w:rPr>
              <w:t>…………………………………………………..</w:t>
            </w:r>
            <w:r w:rsidRPr="000918F0">
              <w:rPr>
                <w:rFonts w:ascii="Arial" w:hAnsi="Arial" w:cs="Arial"/>
                <w:noProof/>
                <w:webHidden/>
              </w:rPr>
              <w:tab/>
            </w:r>
            <w:r w:rsidRPr="000918F0">
              <w:rPr>
                <w:rFonts w:ascii="Arial" w:hAnsi="Arial" w:cs="Arial"/>
                <w:noProof/>
                <w:webHidden/>
              </w:rPr>
              <w:fldChar w:fldCharType="begin"/>
            </w:r>
            <w:r w:rsidRPr="000918F0">
              <w:rPr>
                <w:rFonts w:ascii="Arial" w:hAnsi="Arial" w:cs="Arial"/>
                <w:noProof/>
                <w:webHidden/>
              </w:rPr>
              <w:instrText xml:space="preserve"> PAGEREF _Toc193273015 \h </w:instrText>
            </w:r>
            <w:r w:rsidRPr="000918F0">
              <w:rPr>
                <w:rFonts w:ascii="Arial" w:hAnsi="Arial" w:cs="Arial"/>
                <w:noProof/>
                <w:webHidden/>
              </w:rPr>
            </w:r>
            <w:r w:rsidRPr="000918F0">
              <w:rPr>
                <w:rFonts w:ascii="Arial" w:hAnsi="Arial" w:cs="Arial"/>
                <w:noProof/>
                <w:webHidden/>
              </w:rPr>
              <w:fldChar w:fldCharType="separate"/>
            </w:r>
            <w:r w:rsidR="00A77016">
              <w:rPr>
                <w:rFonts w:ascii="Arial" w:hAnsi="Arial" w:cs="Arial"/>
                <w:noProof/>
                <w:webHidden/>
              </w:rPr>
              <w:t>8</w:t>
            </w:r>
            <w:r w:rsidRPr="000918F0">
              <w:rPr>
                <w:rFonts w:ascii="Arial" w:hAnsi="Arial" w:cs="Arial"/>
                <w:noProof/>
                <w:webHidden/>
              </w:rPr>
              <w:fldChar w:fldCharType="end"/>
            </w:r>
          </w:hyperlink>
        </w:p>
        <w:p w14:paraId="1F1309B5" w14:textId="6196199B" w:rsidR="000918F0" w:rsidRPr="000918F0" w:rsidRDefault="000918F0">
          <w:pPr>
            <w:pStyle w:val="TOC1"/>
            <w:rPr>
              <w:rFonts w:eastAsiaTheme="minorEastAsia"/>
              <w:b w:val="0"/>
              <w:bCs w:val="0"/>
              <w:kern w:val="2"/>
              <w:sz w:val="24"/>
              <w:szCs w:val="24"/>
              <w14:ligatures w14:val="standardContextual"/>
            </w:rPr>
          </w:pPr>
          <w:hyperlink w:anchor="_Toc193273016" w:history="1">
            <w:r w:rsidRPr="000918F0">
              <w:rPr>
                <w:rStyle w:val="Hyperlink"/>
              </w:rPr>
              <w:t>Activité 2 : Audit de la qualité des données (AQD) et analyse des forces, faiblesses, opportunités et menaces (FFOM)</w:t>
            </w:r>
            <w:r w:rsidR="00B0755E">
              <w:rPr>
                <w:rStyle w:val="Hyperlink"/>
              </w:rPr>
              <w:t>……………………………………………………………………</w:t>
            </w:r>
            <w:r w:rsidRPr="000918F0">
              <w:rPr>
                <w:webHidden/>
              </w:rPr>
              <w:tab/>
            </w:r>
            <w:r w:rsidRPr="000918F0">
              <w:rPr>
                <w:webHidden/>
              </w:rPr>
              <w:fldChar w:fldCharType="begin"/>
            </w:r>
            <w:r w:rsidRPr="000918F0">
              <w:rPr>
                <w:webHidden/>
              </w:rPr>
              <w:instrText xml:space="preserve"> PAGEREF _Toc193273016 \h </w:instrText>
            </w:r>
            <w:r w:rsidRPr="000918F0">
              <w:rPr>
                <w:webHidden/>
              </w:rPr>
            </w:r>
            <w:r w:rsidRPr="000918F0">
              <w:rPr>
                <w:webHidden/>
              </w:rPr>
              <w:fldChar w:fldCharType="separate"/>
            </w:r>
            <w:r w:rsidR="00A77016">
              <w:rPr>
                <w:webHidden/>
              </w:rPr>
              <w:t>11</w:t>
            </w:r>
            <w:r w:rsidRPr="000918F0">
              <w:rPr>
                <w:webHidden/>
              </w:rPr>
              <w:fldChar w:fldCharType="end"/>
            </w:r>
          </w:hyperlink>
        </w:p>
        <w:p w14:paraId="38681C0D" w14:textId="6049E459" w:rsidR="000918F0" w:rsidRPr="000918F0" w:rsidRDefault="000918F0">
          <w:pPr>
            <w:pStyle w:val="TOC2"/>
            <w:tabs>
              <w:tab w:val="right" w:pos="9440"/>
            </w:tabs>
            <w:rPr>
              <w:rFonts w:ascii="Arial" w:eastAsiaTheme="minorEastAsia" w:hAnsi="Arial" w:cs="Arial"/>
              <w:noProof/>
              <w:kern w:val="2"/>
              <w:sz w:val="24"/>
              <w:szCs w:val="24"/>
              <w14:ligatures w14:val="standardContextual"/>
            </w:rPr>
          </w:pPr>
          <w:hyperlink w:anchor="_Toc193273017" w:history="1">
            <w:r w:rsidRPr="000918F0">
              <w:rPr>
                <w:rStyle w:val="Hyperlink"/>
                <w:rFonts w:ascii="Arial" w:eastAsia="Arial" w:hAnsi="Arial" w:cs="Arial"/>
                <w:noProof/>
              </w:rPr>
              <w:t>Formulaire de l’audit de la qualité des données</w:t>
            </w:r>
            <w:r w:rsidR="00B0755E">
              <w:rPr>
                <w:rStyle w:val="Hyperlink"/>
                <w:rFonts w:ascii="Arial" w:eastAsia="Arial" w:hAnsi="Arial" w:cs="Arial"/>
                <w:noProof/>
              </w:rPr>
              <w:t>……………………………………………………</w:t>
            </w:r>
            <w:r w:rsidRPr="000918F0">
              <w:rPr>
                <w:rFonts w:ascii="Arial" w:hAnsi="Arial" w:cs="Arial"/>
                <w:noProof/>
                <w:webHidden/>
              </w:rPr>
              <w:tab/>
            </w:r>
            <w:r w:rsidRPr="000918F0">
              <w:rPr>
                <w:rFonts w:ascii="Arial" w:hAnsi="Arial" w:cs="Arial"/>
                <w:noProof/>
                <w:webHidden/>
              </w:rPr>
              <w:fldChar w:fldCharType="begin"/>
            </w:r>
            <w:r w:rsidRPr="000918F0">
              <w:rPr>
                <w:rFonts w:ascii="Arial" w:hAnsi="Arial" w:cs="Arial"/>
                <w:noProof/>
                <w:webHidden/>
              </w:rPr>
              <w:instrText xml:space="preserve"> PAGEREF _Toc193273017 \h </w:instrText>
            </w:r>
            <w:r w:rsidRPr="000918F0">
              <w:rPr>
                <w:rFonts w:ascii="Arial" w:hAnsi="Arial" w:cs="Arial"/>
                <w:noProof/>
                <w:webHidden/>
              </w:rPr>
            </w:r>
            <w:r w:rsidRPr="000918F0">
              <w:rPr>
                <w:rFonts w:ascii="Arial" w:hAnsi="Arial" w:cs="Arial"/>
                <w:noProof/>
                <w:webHidden/>
              </w:rPr>
              <w:fldChar w:fldCharType="separate"/>
            </w:r>
            <w:r w:rsidR="00A77016">
              <w:rPr>
                <w:rFonts w:ascii="Arial" w:hAnsi="Arial" w:cs="Arial"/>
                <w:noProof/>
                <w:webHidden/>
              </w:rPr>
              <w:t>13</w:t>
            </w:r>
            <w:r w:rsidRPr="000918F0">
              <w:rPr>
                <w:rFonts w:ascii="Arial" w:hAnsi="Arial" w:cs="Arial"/>
                <w:noProof/>
                <w:webHidden/>
              </w:rPr>
              <w:fldChar w:fldCharType="end"/>
            </w:r>
          </w:hyperlink>
        </w:p>
        <w:p w14:paraId="0D08FA83" w14:textId="676CD825" w:rsidR="000918F0" w:rsidRPr="000918F0" w:rsidRDefault="000918F0">
          <w:pPr>
            <w:pStyle w:val="TOC2"/>
            <w:tabs>
              <w:tab w:val="right" w:pos="9440"/>
            </w:tabs>
            <w:rPr>
              <w:rFonts w:ascii="Arial" w:eastAsiaTheme="minorEastAsia" w:hAnsi="Arial" w:cs="Arial"/>
              <w:noProof/>
              <w:kern w:val="2"/>
              <w:sz w:val="24"/>
              <w:szCs w:val="24"/>
              <w14:ligatures w14:val="standardContextual"/>
            </w:rPr>
          </w:pPr>
          <w:hyperlink w:anchor="_Toc193273018" w:history="1">
            <w:r w:rsidRPr="000918F0">
              <w:rPr>
                <w:rStyle w:val="Hyperlink"/>
                <w:rFonts w:ascii="Arial" w:eastAsia="Arial" w:hAnsi="Arial" w:cs="Arial"/>
                <w:noProof/>
              </w:rPr>
              <w:t>Modèle de l’analyse FFOM</w:t>
            </w:r>
            <w:r w:rsidR="00B0755E">
              <w:rPr>
                <w:rStyle w:val="Hyperlink"/>
                <w:rFonts w:ascii="Arial" w:eastAsia="Arial" w:hAnsi="Arial" w:cs="Arial"/>
                <w:noProof/>
              </w:rPr>
              <w:t>…………………………………………………………………………..</w:t>
            </w:r>
            <w:r w:rsidRPr="000918F0">
              <w:rPr>
                <w:rFonts w:ascii="Arial" w:hAnsi="Arial" w:cs="Arial"/>
                <w:noProof/>
                <w:webHidden/>
              </w:rPr>
              <w:tab/>
            </w:r>
            <w:r w:rsidRPr="000918F0">
              <w:rPr>
                <w:rFonts w:ascii="Arial" w:hAnsi="Arial" w:cs="Arial"/>
                <w:noProof/>
                <w:webHidden/>
              </w:rPr>
              <w:fldChar w:fldCharType="begin"/>
            </w:r>
            <w:r w:rsidRPr="000918F0">
              <w:rPr>
                <w:rFonts w:ascii="Arial" w:hAnsi="Arial" w:cs="Arial"/>
                <w:noProof/>
                <w:webHidden/>
              </w:rPr>
              <w:instrText xml:space="preserve"> PAGEREF _Toc193273018 \h </w:instrText>
            </w:r>
            <w:r w:rsidRPr="000918F0">
              <w:rPr>
                <w:rFonts w:ascii="Arial" w:hAnsi="Arial" w:cs="Arial"/>
                <w:noProof/>
                <w:webHidden/>
              </w:rPr>
            </w:r>
            <w:r w:rsidRPr="000918F0">
              <w:rPr>
                <w:rFonts w:ascii="Arial" w:hAnsi="Arial" w:cs="Arial"/>
                <w:noProof/>
                <w:webHidden/>
              </w:rPr>
              <w:fldChar w:fldCharType="separate"/>
            </w:r>
            <w:r w:rsidR="00A77016">
              <w:rPr>
                <w:rFonts w:ascii="Arial" w:hAnsi="Arial" w:cs="Arial"/>
                <w:noProof/>
                <w:webHidden/>
              </w:rPr>
              <w:t>21</w:t>
            </w:r>
            <w:r w:rsidRPr="000918F0">
              <w:rPr>
                <w:rFonts w:ascii="Arial" w:hAnsi="Arial" w:cs="Arial"/>
                <w:noProof/>
                <w:webHidden/>
              </w:rPr>
              <w:fldChar w:fldCharType="end"/>
            </w:r>
          </w:hyperlink>
        </w:p>
        <w:p w14:paraId="2C7F3AA0" w14:textId="6F49672A" w:rsidR="000918F0" w:rsidRPr="000918F0" w:rsidRDefault="000918F0">
          <w:pPr>
            <w:pStyle w:val="TOC1"/>
            <w:rPr>
              <w:rFonts w:eastAsiaTheme="minorEastAsia"/>
              <w:b w:val="0"/>
              <w:bCs w:val="0"/>
              <w:kern w:val="2"/>
              <w:sz w:val="24"/>
              <w:szCs w:val="24"/>
              <w14:ligatures w14:val="standardContextual"/>
            </w:rPr>
          </w:pPr>
          <w:hyperlink w:anchor="_Toc193273019" w:history="1">
            <w:r w:rsidRPr="000918F0">
              <w:rPr>
                <w:rStyle w:val="Hyperlink"/>
              </w:rPr>
              <w:t>Activité 3 : Tableau sommaire de la surveillance  Une Seule Santé</w:t>
            </w:r>
            <w:r w:rsidR="009601D7">
              <w:rPr>
                <w:rStyle w:val="Hyperlink"/>
              </w:rPr>
              <w:t>…………………………..</w:t>
            </w:r>
            <w:r w:rsidRPr="000918F0">
              <w:rPr>
                <w:webHidden/>
              </w:rPr>
              <w:tab/>
            </w:r>
            <w:r w:rsidRPr="000918F0">
              <w:rPr>
                <w:webHidden/>
              </w:rPr>
              <w:fldChar w:fldCharType="begin"/>
            </w:r>
            <w:r w:rsidRPr="000918F0">
              <w:rPr>
                <w:webHidden/>
              </w:rPr>
              <w:instrText xml:space="preserve"> PAGEREF _Toc193273019 \h </w:instrText>
            </w:r>
            <w:r w:rsidRPr="000918F0">
              <w:rPr>
                <w:webHidden/>
              </w:rPr>
            </w:r>
            <w:r w:rsidRPr="000918F0">
              <w:rPr>
                <w:webHidden/>
              </w:rPr>
              <w:fldChar w:fldCharType="separate"/>
            </w:r>
            <w:r w:rsidR="00A77016">
              <w:rPr>
                <w:webHidden/>
              </w:rPr>
              <w:t>22</w:t>
            </w:r>
            <w:r w:rsidRPr="000918F0">
              <w:rPr>
                <w:webHidden/>
              </w:rPr>
              <w:fldChar w:fldCharType="end"/>
            </w:r>
          </w:hyperlink>
        </w:p>
        <w:p w14:paraId="27F8C718" w14:textId="47655F5B" w:rsidR="000918F0" w:rsidRPr="000918F0" w:rsidRDefault="000918F0">
          <w:pPr>
            <w:pStyle w:val="TOC2"/>
            <w:tabs>
              <w:tab w:val="right" w:pos="9440"/>
            </w:tabs>
            <w:rPr>
              <w:rFonts w:ascii="Arial" w:eastAsiaTheme="minorEastAsia" w:hAnsi="Arial" w:cs="Arial"/>
              <w:noProof/>
              <w:kern w:val="2"/>
              <w:sz w:val="24"/>
              <w:szCs w:val="24"/>
              <w14:ligatures w14:val="standardContextual"/>
            </w:rPr>
          </w:pPr>
          <w:hyperlink w:anchor="_Toc193273020" w:history="1">
            <w:r w:rsidRPr="000918F0">
              <w:rPr>
                <w:rStyle w:val="Hyperlink"/>
                <w:rFonts w:ascii="Arial" w:eastAsia="Arial" w:hAnsi="Arial" w:cs="Arial"/>
                <w:noProof/>
              </w:rPr>
              <w:t>Modèle du tableau sommaire pour la surveillance  Une Seule Santé</w:t>
            </w:r>
            <w:r w:rsidR="009601D7">
              <w:rPr>
                <w:rStyle w:val="Hyperlink"/>
                <w:rFonts w:ascii="Arial" w:eastAsia="Arial" w:hAnsi="Arial" w:cs="Arial"/>
                <w:noProof/>
              </w:rPr>
              <w:t>…………………………...</w:t>
            </w:r>
            <w:r w:rsidRPr="000918F0">
              <w:rPr>
                <w:rFonts w:ascii="Arial" w:hAnsi="Arial" w:cs="Arial"/>
                <w:noProof/>
                <w:webHidden/>
              </w:rPr>
              <w:tab/>
            </w:r>
            <w:r w:rsidRPr="000918F0">
              <w:rPr>
                <w:rFonts w:ascii="Arial" w:hAnsi="Arial" w:cs="Arial"/>
                <w:noProof/>
                <w:webHidden/>
              </w:rPr>
              <w:fldChar w:fldCharType="begin"/>
            </w:r>
            <w:r w:rsidRPr="000918F0">
              <w:rPr>
                <w:rFonts w:ascii="Arial" w:hAnsi="Arial" w:cs="Arial"/>
                <w:noProof/>
                <w:webHidden/>
              </w:rPr>
              <w:instrText xml:space="preserve"> PAGEREF _Toc193273020 \h </w:instrText>
            </w:r>
            <w:r w:rsidRPr="000918F0">
              <w:rPr>
                <w:rFonts w:ascii="Arial" w:hAnsi="Arial" w:cs="Arial"/>
                <w:noProof/>
                <w:webHidden/>
              </w:rPr>
            </w:r>
            <w:r w:rsidRPr="000918F0">
              <w:rPr>
                <w:rFonts w:ascii="Arial" w:hAnsi="Arial" w:cs="Arial"/>
                <w:noProof/>
                <w:webHidden/>
              </w:rPr>
              <w:fldChar w:fldCharType="separate"/>
            </w:r>
            <w:r w:rsidR="00A77016">
              <w:rPr>
                <w:rFonts w:ascii="Arial" w:hAnsi="Arial" w:cs="Arial"/>
                <w:noProof/>
                <w:webHidden/>
              </w:rPr>
              <w:t>23</w:t>
            </w:r>
            <w:r w:rsidRPr="000918F0">
              <w:rPr>
                <w:rFonts w:ascii="Arial" w:hAnsi="Arial" w:cs="Arial"/>
                <w:noProof/>
                <w:webHidden/>
              </w:rPr>
              <w:fldChar w:fldCharType="end"/>
            </w:r>
          </w:hyperlink>
        </w:p>
        <w:p w14:paraId="0DFABBB0" w14:textId="5CF945C8" w:rsidR="000918F0" w:rsidRPr="000918F0" w:rsidRDefault="000918F0">
          <w:pPr>
            <w:pStyle w:val="TOC1"/>
            <w:rPr>
              <w:rFonts w:eastAsiaTheme="minorEastAsia"/>
              <w:b w:val="0"/>
              <w:bCs w:val="0"/>
              <w:kern w:val="2"/>
              <w:sz w:val="24"/>
              <w:szCs w:val="24"/>
              <w14:ligatures w14:val="standardContextual"/>
            </w:rPr>
          </w:pPr>
          <w:hyperlink w:anchor="_Toc193273021" w:history="1">
            <w:r w:rsidRPr="000918F0">
              <w:rPr>
                <w:rStyle w:val="Hyperlink"/>
              </w:rPr>
              <w:t>Activité 4 : Affichage des données de surveillance</w:t>
            </w:r>
            <w:r w:rsidR="009601D7">
              <w:rPr>
                <w:rStyle w:val="Hyperlink"/>
              </w:rPr>
              <w:t>………………………………………………</w:t>
            </w:r>
            <w:r w:rsidRPr="000918F0">
              <w:rPr>
                <w:webHidden/>
              </w:rPr>
              <w:tab/>
            </w:r>
            <w:r w:rsidRPr="000918F0">
              <w:rPr>
                <w:webHidden/>
              </w:rPr>
              <w:fldChar w:fldCharType="begin"/>
            </w:r>
            <w:r w:rsidRPr="000918F0">
              <w:rPr>
                <w:webHidden/>
              </w:rPr>
              <w:instrText xml:space="preserve"> PAGEREF _Toc193273021 \h </w:instrText>
            </w:r>
            <w:r w:rsidRPr="000918F0">
              <w:rPr>
                <w:webHidden/>
              </w:rPr>
            </w:r>
            <w:r w:rsidRPr="000918F0">
              <w:rPr>
                <w:webHidden/>
              </w:rPr>
              <w:fldChar w:fldCharType="separate"/>
            </w:r>
            <w:r w:rsidR="00A77016">
              <w:rPr>
                <w:webHidden/>
              </w:rPr>
              <w:t>24</w:t>
            </w:r>
            <w:r w:rsidRPr="000918F0">
              <w:rPr>
                <w:webHidden/>
              </w:rPr>
              <w:fldChar w:fldCharType="end"/>
            </w:r>
          </w:hyperlink>
        </w:p>
        <w:p w14:paraId="66FF0BDA" w14:textId="0B4BDB6D" w:rsidR="000918F0" w:rsidRPr="000918F0" w:rsidRDefault="000918F0">
          <w:pPr>
            <w:pStyle w:val="TOC1"/>
            <w:rPr>
              <w:rFonts w:eastAsiaTheme="minorEastAsia"/>
              <w:b w:val="0"/>
              <w:bCs w:val="0"/>
              <w:kern w:val="2"/>
              <w:sz w:val="24"/>
              <w:szCs w:val="24"/>
              <w14:ligatures w14:val="standardContextual"/>
            </w:rPr>
          </w:pPr>
          <w:hyperlink w:anchor="_Toc193273022" w:history="1">
            <w:r w:rsidRPr="000918F0">
              <w:rPr>
                <w:rStyle w:val="Hyperlink"/>
              </w:rPr>
              <w:t>Activité 5 : Visite du site de surveillance intersectorielle (facultatif)</w:t>
            </w:r>
            <w:r w:rsidR="009601D7">
              <w:rPr>
                <w:rStyle w:val="Hyperlink"/>
              </w:rPr>
              <w:t>………………………….</w:t>
            </w:r>
            <w:r w:rsidRPr="000918F0">
              <w:rPr>
                <w:webHidden/>
              </w:rPr>
              <w:tab/>
            </w:r>
            <w:r w:rsidRPr="000918F0">
              <w:rPr>
                <w:webHidden/>
              </w:rPr>
              <w:fldChar w:fldCharType="begin"/>
            </w:r>
            <w:r w:rsidRPr="000918F0">
              <w:rPr>
                <w:webHidden/>
              </w:rPr>
              <w:instrText xml:space="preserve"> PAGEREF _Toc193273022 \h </w:instrText>
            </w:r>
            <w:r w:rsidRPr="000918F0">
              <w:rPr>
                <w:webHidden/>
              </w:rPr>
            </w:r>
            <w:r w:rsidRPr="000918F0">
              <w:rPr>
                <w:webHidden/>
              </w:rPr>
              <w:fldChar w:fldCharType="separate"/>
            </w:r>
            <w:r w:rsidR="00A77016">
              <w:rPr>
                <w:webHidden/>
              </w:rPr>
              <w:t>25</w:t>
            </w:r>
            <w:r w:rsidRPr="000918F0">
              <w:rPr>
                <w:webHidden/>
              </w:rPr>
              <w:fldChar w:fldCharType="end"/>
            </w:r>
          </w:hyperlink>
        </w:p>
        <w:p w14:paraId="61769DE2" w14:textId="3E53CEF5" w:rsidR="000918F0" w:rsidRPr="000918F0" w:rsidRDefault="000918F0">
          <w:pPr>
            <w:pStyle w:val="TOC2"/>
            <w:tabs>
              <w:tab w:val="right" w:pos="9440"/>
            </w:tabs>
            <w:rPr>
              <w:rFonts w:ascii="Arial" w:eastAsiaTheme="minorEastAsia" w:hAnsi="Arial" w:cs="Arial"/>
              <w:noProof/>
              <w:kern w:val="2"/>
              <w:sz w:val="24"/>
              <w:szCs w:val="24"/>
              <w14:ligatures w14:val="standardContextual"/>
            </w:rPr>
          </w:pPr>
          <w:hyperlink w:anchor="_Toc193273023" w:history="1">
            <w:r w:rsidRPr="000918F0">
              <w:rPr>
                <w:rStyle w:val="Hyperlink"/>
                <w:rFonts w:ascii="Arial" w:eastAsia="Arial" w:hAnsi="Arial" w:cs="Arial"/>
                <w:noProof/>
              </w:rPr>
              <w:t>Formulaire de la visite du site de surveillance intersectorielle</w:t>
            </w:r>
            <w:r w:rsidR="009601D7">
              <w:rPr>
                <w:rStyle w:val="Hyperlink"/>
                <w:rFonts w:ascii="Arial" w:eastAsia="Arial" w:hAnsi="Arial" w:cs="Arial"/>
                <w:noProof/>
              </w:rPr>
              <w:t>……………………………………</w:t>
            </w:r>
            <w:r w:rsidRPr="000918F0">
              <w:rPr>
                <w:rFonts w:ascii="Arial" w:hAnsi="Arial" w:cs="Arial"/>
                <w:noProof/>
                <w:webHidden/>
              </w:rPr>
              <w:tab/>
            </w:r>
            <w:r w:rsidRPr="000918F0">
              <w:rPr>
                <w:rFonts w:ascii="Arial" w:hAnsi="Arial" w:cs="Arial"/>
                <w:noProof/>
                <w:webHidden/>
              </w:rPr>
              <w:fldChar w:fldCharType="begin"/>
            </w:r>
            <w:r w:rsidRPr="000918F0">
              <w:rPr>
                <w:rFonts w:ascii="Arial" w:hAnsi="Arial" w:cs="Arial"/>
                <w:noProof/>
                <w:webHidden/>
              </w:rPr>
              <w:instrText xml:space="preserve"> PAGEREF _Toc193273023 \h </w:instrText>
            </w:r>
            <w:r w:rsidRPr="000918F0">
              <w:rPr>
                <w:rFonts w:ascii="Arial" w:hAnsi="Arial" w:cs="Arial"/>
                <w:noProof/>
                <w:webHidden/>
              </w:rPr>
            </w:r>
            <w:r w:rsidRPr="000918F0">
              <w:rPr>
                <w:rFonts w:ascii="Arial" w:hAnsi="Arial" w:cs="Arial"/>
                <w:noProof/>
                <w:webHidden/>
              </w:rPr>
              <w:fldChar w:fldCharType="separate"/>
            </w:r>
            <w:r w:rsidR="00A77016">
              <w:rPr>
                <w:rFonts w:ascii="Arial" w:hAnsi="Arial" w:cs="Arial"/>
                <w:noProof/>
                <w:webHidden/>
              </w:rPr>
              <w:t>26</w:t>
            </w:r>
            <w:r w:rsidRPr="000918F0">
              <w:rPr>
                <w:rFonts w:ascii="Arial" w:hAnsi="Arial" w:cs="Arial"/>
                <w:noProof/>
                <w:webHidden/>
              </w:rPr>
              <w:fldChar w:fldCharType="end"/>
            </w:r>
          </w:hyperlink>
        </w:p>
        <w:p w14:paraId="1E93D254" w14:textId="1DE2D88D" w:rsidR="000918F0" w:rsidRPr="000918F0" w:rsidRDefault="000918F0">
          <w:pPr>
            <w:pStyle w:val="TOC1"/>
            <w:rPr>
              <w:rFonts w:eastAsiaTheme="minorEastAsia"/>
              <w:b w:val="0"/>
              <w:bCs w:val="0"/>
              <w:kern w:val="2"/>
              <w:sz w:val="24"/>
              <w:szCs w:val="24"/>
              <w14:ligatures w14:val="standardContextual"/>
            </w:rPr>
          </w:pPr>
          <w:hyperlink w:anchor="_Toc193273024" w:history="1">
            <w:r w:rsidRPr="000918F0">
              <w:rPr>
                <w:rStyle w:val="Hyperlink"/>
              </w:rPr>
              <w:t>Directives pour la présentation</w:t>
            </w:r>
            <w:r w:rsidR="009601D7">
              <w:rPr>
                <w:rStyle w:val="Hyperlink"/>
              </w:rPr>
              <w:t>………………………………………………………………………</w:t>
            </w:r>
            <w:r w:rsidRPr="000918F0">
              <w:rPr>
                <w:webHidden/>
              </w:rPr>
              <w:tab/>
            </w:r>
            <w:r w:rsidRPr="000918F0">
              <w:rPr>
                <w:webHidden/>
              </w:rPr>
              <w:fldChar w:fldCharType="begin"/>
            </w:r>
            <w:r w:rsidRPr="000918F0">
              <w:rPr>
                <w:webHidden/>
              </w:rPr>
              <w:instrText xml:space="preserve"> PAGEREF _Toc193273024 \h </w:instrText>
            </w:r>
            <w:r w:rsidRPr="000918F0">
              <w:rPr>
                <w:webHidden/>
              </w:rPr>
            </w:r>
            <w:r w:rsidRPr="000918F0">
              <w:rPr>
                <w:webHidden/>
              </w:rPr>
              <w:fldChar w:fldCharType="separate"/>
            </w:r>
            <w:r w:rsidR="00A77016">
              <w:rPr>
                <w:webHidden/>
              </w:rPr>
              <w:t>28</w:t>
            </w:r>
            <w:r w:rsidRPr="000918F0">
              <w:rPr>
                <w:webHidden/>
              </w:rPr>
              <w:fldChar w:fldCharType="end"/>
            </w:r>
          </w:hyperlink>
        </w:p>
        <w:p w14:paraId="1F1D1BC2" w14:textId="27F89139" w:rsidR="00710C27" w:rsidRDefault="009601D7">
          <w:pPr>
            <w:rPr>
              <w:shd w:val="clear" w:color="auto" w:fill="66FF66"/>
            </w:rPr>
          </w:pPr>
          <w:r w:rsidRPr="000918F0">
            <w:rPr>
              <w:rFonts w:ascii="Arial" w:hAnsi="Arial" w:cs="Arial"/>
            </w:rPr>
            <w:fldChar w:fldCharType="end"/>
          </w:r>
        </w:p>
      </w:sdtContent>
    </w:sdt>
    <w:p w14:paraId="3ABEB459" w14:textId="77777777" w:rsidR="00710C27" w:rsidRDefault="00710C27">
      <w:pPr>
        <w:tabs>
          <w:tab w:val="left" w:pos="2475"/>
        </w:tabs>
        <w:spacing w:after="0" w:line="240" w:lineRule="auto"/>
        <w:rPr>
          <w:shd w:val="clear" w:color="auto" w:fill="66FF66"/>
        </w:rPr>
      </w:pPr>
    </w:p>
    <w:p w14:paraId="41199020" w14:textId="77777777" w:rsidR="00710C27" w:rsidRDefault="009601D7">
      <w:pPr>
        <w:spacing w:after="0" w:line="240" w:lineRule="auto"/>
        <w:rPr>
          <w:shd w:val="clear" w:color="auto" w:fill="66FF66"/>
        </w:rPr>
      </w:pPr>
      <w:r>
        <w:br w:type="page"/>
      </w:r>
    </w:p>
    <w:p w14:paraId="0CBAF4A5" w14:textId="77777777" w:rsidR="00710C27" w:rsidRDefault="009601D7">
      <w:pPr>
        <w:pStyle w:val="Heading1"/>
        <w:spacing w:before="120" w:after="240"/>
        <w:rPr>
          <w:rFonts w:ascii="Arial" w:eastAsia="Arial" w:hAnsi="Arial" w:cs="Arial"/>
          <w:color w:val="000000"/>
          <w:sz w:val="32"/>
          <w:szCs w:val="32"/>
        </w:rPr>
      </w:pPr>
      <w:bookmarkStart w:id="4" w:name="_Toc193273013"/>
      <w:r>
        <w:rPr>
          <w:rFonts w:ascii="Arial" w:eastAsia="Arial" w:hAnsi="Arial" w:cs="Arial"/>
          <w:color w:val="000000"/>
          <w:sz w:val="32"/>
          <w:szCs w:val="32"/>
        </w:rPr>
        <w:lastRenderedPageBreak/>
        <w:t>Introduction</w:t>
      </w:r>
      <w:bookmarkEnd w:id="4"/>
    </w:p>
    <w:p w14:paraId="7B480952" w14:textId="08BBDCFE" w:rsidR="00710C27" w:rsidRDefault="009601D7">
      <w:pPr>
        <w:spacing w:after="240"/>
        <w:rPr>
          <w:rFonts w:ascii="Arial" w:eastAsia="Arial" w:hAnsi="Arial" w:cs="Arial"/>
        </w:rPr>
      </w:pPr>
      <w:r>
        <w:rPr>
          <w:rFonts w:ascii="Arial" w:eastAsia="Arial" w:hAnsi="Arial" w:cs="Arial"/>
        </w:rPr>
        <w:t xml:space="preserve">La devise du FETP est </w:t>
      </w:r>
      <w:r w:rsidR="00B16646">
        <w:rPr>
          <w:rFonts w:ascii="Arial" w:eastAsia="Arial" w:hAnsi="Arial" w:cs="Arial"/>
        </w:rPr>
        <w:t>« </w:t>
      </w:r>
      <w:r>
        <w:rPr>
          <w:rFonts w:ascii="Arial" w:eastAsia="Arial" w:hAnsi="Arial" w:cs="Arial"/>
        </w:rPr>
        <w:t>apprendre par la pratique</w:t>
      </w:r>
      <w:r w:rsidR="00B16646">
        <w:rPr>
          <w:rFonts w:ascii="Arial" w:eastAsia="Arial" w:hAnsi="Arial" w:cs="Arial"/>
        </w:rPr>
        <w:t> »</w:t>
      </w:r>
      <w:r>
        <w:rPr>
          <w:rFonts w:ascii="Arial" w:eastAsia="Arial" w:hAnsi="Arial" w:cs="Arial"/>
        </w:rPr>
        <w:t xml:space="preserve">. Au cours de l'atelier </w:t>
      </w:r>
      <w:r w:rsidRPr="00A64A5E">
        <w:rPr>
          <w:rFonts w:ascii="Arial" w:eastAsia="Arial" w:hAnsi="Arial" w:cs="Arial"/>
          <w:bCs/>
        </w:rPr>
        <w:t>1,</w:t>
      </w:r>
      <w:r>
        <w:rPr>
          <w:rFonts w:ascii="Arial" w:eastAsia="Arial" w:hAnsi="Arial" w:cs="Arial"/>
        </w:rPr>
        <w:t xml:space="preserve"> vous avez appris des concepts de surveillance de la santé publique, y compris un cadre de santé publique qui intègre les secteurs humain, animal et environnemental (c.-à-d. une approche Une Seule Santé). Entre la fin de l'atelier 1 et le début de l'atelier 2, vous appliquerez ces concepts en réalisant des activités sur le terrain. </w:t>
      </w:r>
    </w:p>
    <w:p w14:paraId="159A9583" w14:textId="6FBE71A9" w:rsidR="00710C27" w:rsidRDefault="009601D7">
      <w:pPr>
        <w:spacing w:after="120"/>
        <w:rPr>
          <w:rFonts w:ascii="Arial" w:eastAsia="Arial" w:hAnsi="Arial" w:cs="Arial"/>
        </w:rPr>
      </w:pPr>
      <w:r>
        <w:rPr>
          <w:rFonts w:ascii="Arial" w:eastAsia="Arial" w:hAnsi="Arial" w:cs="Arial"/>
        </w:rPr>
        <w:t xml:space="preserve">Quatre activités sont requises au cours de cette période sur le terrain 1. Chacune de ces activités donnera lieu à un ou plusieurs livrables. Vous soumettrez une ou deux ébauches (versions) de ces livrables à votre mentor pour qu'il vous fasse part de ses commentaires, puis vous soumettrez les livrables finaux au programme FETP. Les livrables finaux doivent être remis au programme FETP avant le début de l'atelier </w:t>
      </w:r>
      <w:r w:rsidRPr="00A64A5E">
        <w:rPr>
          <w:rFonts w:ascii="Arial" w:eastAsia="Arial" w:hAnsi="Arial" w:cs="Arial"/>
          <w:bCs/>
        </w:rPr>
        <w:t>2</w:t>
      </w:r>
      <w:r>
        <w:rPr>
          <w:rFonts w:ascii="Arial" w:eastAsia="Arial" w:hAnsi="Arial" w:cs="Arial"/>
        </w:rPr>
        <w:t xml:space="preserve">. Vous résumerez également vos activités lors d'une présentation de 15 à 20 minutes au cours de l'atelier </w:t>
      </w:r>
      <w:r w:rsidRPr="00A64A5E">
        <w:rPr>
          <w:rFonts w:ascii="Arial" w:eastAsia="Arial" w:hAnsi="Arial" w:cs="Arial"/>
          <w:bCs/>
        </w:rPr>
        <w:t>2.</w:t>
      </w:r>
      <w:r>
        <w:rPr>
          <w:rFonts w:ascii="Arial" w:eastAsia="Arial" w:hAnsi="Arial" w:cs="Arial"/>
        </w:rPr>
        <w:t xml:space="preserve"> </w:t>
      </w:r>
    </w:p>
    <w:p w14:paraId="66668CD7" w14:textId="3784D117" w:rsidR="00710C27" w:rsidRDefault="009601D7">
      <w:pPr>
        <w:rPr>
          <w:rFonts w:ascii="Arial" w:eastAsia="Arial" w:hAnsi="Arial" w:cs="Arial"/>
        </w:rPr>
      </w:pPr>
      <w:r>
        <w:rPr>
          <w:rFonts w:ascii="Arial" w:eastAsia="Arial" w:hAnsi="Arial" w:cs="Arial"/>
        </w:rPr>
        <w:t xml:space="preserve">Travaillez avec votre programme/mentor pour adapter ces activités à votre situation et aux priorités locales. Si deux participants FETP-Première ligne ou plus travaillent au même endroit, ils peuvent travailler indépendamment ou ensemble sur ces activités, en fonction de l'orientation du programme. Si deux participants ou plus travaillent ensemble, c'est au programme FETP de décider s'ils soumettent un seul ou plusieurs livrables, et une présentation combinée </w:t>
      </w:r>
      <w:r w:rsidR="00A64A5E">
        <w:rPr>
          <w:rFonts w:ascii="Arial" w:eastAsia="Arial" w:hAnsi="Arial" w:cs="Arial"/>
        </w:rPr>
        <w:br/>
      </w:r>
      <w:r>
        <w:rPr>
          <w:rFonts w:ascii="Arial" w:eastAsia="Arial" w:hAnsi="Arial" w:cs="Arial"/>
        </w:rPr>
        <w:t xml:space="preserve">ou séparée. </w:t>
      </w:r>
    </w:p>
    <w:p w14:paraId="07361489" w14:textId="7D1DCEDB" w:rsidR="00710C27" w:rsidRDefault="009601D7">
      <w:pPr>
        <w:rPr>
          <w:rFonts w:ascii="Arial" w:eastAsia="Arial" w:hAnsi="Arial" w:cs="Arial"/>
          <w:b/>
        </w:rPr>
      </w:pPr>
      <w:r>
        <w:rPr>
          <w:rFonts w:ascii="Arial" w:eastAsia="Arial" w:hAnsi="Arial" w:cs="Arial"/>
          <w:b/>
        </w:rPr>
        <w:t xml:space="preserve">Résumé des activités et </w:t>
      </w:r>
      <w:r w:rsidR="002F06F1">
        <w:rPr>
          <w:rFonts w:ascii="Arial" w:eastAsia="Arial" w:hAnsi="Arial" w:cs="Arial"/>
          <w:b/>
        </w:rPr>
        <w:t>livrables</w:t>
      </w:r>
      <w:r>
        <w:rPr>
          <w:rFonts w:ascii="Arial" w:eastAsia="Arial" w:hAnsi="Arial" w:cs="Arial"/>
          <w:b/>
        </w:rPr>
        <w:t xml:space="preserve"> de l'</w:t>
      </w:r>
      <w:r w:rsidR="002F06F1">
        <w:rPr>
          <w:rFonts w:ascii="Arial" w:eastAsia="Arial" w:hAnsi="Arial" w:cs="Arial"/>
          <w:b/>
        </w:rPr>
        <w:t>i</w:t>
      </w:r>
      <w:r>
        <w:rPr>
          <w:rFonts w:ascii="Arial" w:eastAsia="Arial" w:hAnsi="Arial" w:cs="Arial"/>
          <w:b/>
        </w:rPr>
        <w:t>ntervalle de terrain 1</w:t>
      </w:r>
    </w:p>
    <w:tbl>
      <w:tblPr>
        <w:tblStyle w:val="a"/>
        <w:tblW w:w="9810" w:type="dxa"/>
        <w:tblInd w:w="-10" w:type="dxa"/>
        <w:tblLayout w:type="fixed"/>
        <w:tblLook w:val="0400" w:firstRow="0" w:lastRow="0" w:firstColumn="0" w:lastColumn="0" w:noHBand="0" w:noVBand="1"/>
      </w:tblPr>
      <w:tblGrid>
        <w:gridCol w:w="5040"/>
        <w:gridCol w:w="4770"/>
      </w:tblGrid>
      <w:tr w:rsidR="00710C27" w14:paraId="351B49C1" w14:textId="77777777" w:rsidTr="00A64A5E">
        <w:trPr>
          <w:trHeight w:val="117"/>
        </w:trPr>
        <w:tc>
          <w:tcPr>
            <w:tcW w:w="5040"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40BE8BFC" w14:textId="77777777" w:rsidR="00710C27" w:rsidRDefault="009601D7">
            <w:pPr>
              <w:spacing w:after="0" w:line="240" w:lineRule="auto"/>
              <w:jc w:val="center"/>
              <w:rPr>
                <w:rFonts w:ascii="Arial" w:eastAsia="Arial" w:hAnsi="Arial" w:cs="Arial"/>
              </w:rPr>
            </w:pPr>
            <w:r>
              <w:rPr>
                <w:rFonts w:ascii="Arial" w:eastAsia="Arial" w:hAnsi="Arial" w:cs="Arial"/>
                <w:b/>
              </w:rPr>
              <w:t>Quatre</w:t>
            </w:r>
            <w:r>
              <w:rPr>
                <w:rFonts w:ascii="Arial" w:eastAsia="Arial" w:hAnsi="Arial" w:cs="Arial"/>
                <w:b/>
                <w:color w:val="000000"/>
              </w:rPr>
              <w:t xml:space="preserve"> </w:t>
            </w:r>
            <w:r>
              <w:rPr>
                <w:rFonts w:ascii="Arial" w:eastAsia="Arial" w:hAnsi="Arial" w:cs="Arial"/>
                <w:b/>
              </w:rPr>
              <w:t>a</w:t>
            </w:r>
            <w:r>
              <w:rPr>
                <w:rFonts w:ascii="Arial" w:eastAsia="Arial" w:hAnsi="Arial" w:cs="Arial"/>
                <w:b/>
                <w:color w:val="000000"/>
              </w:rPr>
              <w:t>ctivités obligatoires</w:t>
            </w:r>
          </w:p>
        </w:tc>
        <w:tc>
          <w:tcPr>
            <w:tcW w:w="4770"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690D0F92" w14:textId="31964B1C" w:rsidR="00710C27" w:rsidRDefault="002F06F1">
            <w:pPr>
              <w:spacing w:after="0" w:line="240" w:lineRule="auto"/>
              <w:jc w:val="center"/>
              <w:rPr>
                <w:rFonts w:ascii="Arial" w:eastAsia="Arial" w:hAnsi="Arial" w:cs="Arial"/>
              </w:rPr>
            </w:pPr>
            <w:r>
              <w:rPr>
                <w:rFonts w:ascii="Arial" w:eastAsia="Arial" w:hAnsi="Arial" w:cs="Arial"/>
                <w:b/>
                <w:color w:val="000000"/>
              </w:rPr>
              <w:t>L</w:t>
            </w:r>
            <w:r>
              <w:rPr>
                <w:rFonts w:ascii="Arial" w:eastAsia="Arial" w:hAnsi="Arial" w:cs="Arial"/>
                <w:b/>
              </w:rPr>
              <w:t>ivrables</w:t>
            </w:r>
          </w:p>
        </w:tc>
      </w:tr>
      <w:tr w:rsidR="00710C27" w14:paraId="42E47480" w14:textId="77777777" w:rsidTr="00A64A5E">
        <w:trPr>
          <w:trHeight w:val="315"/>
        </w:trPr>
        <w:tc>
          <w:tcPr>
            <w:tcW w:w="504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72E9324C" w14:textId="77777777" w:rsidR="00710C27" w:rsidRDefault="009601D7" w:rsidP="006127EB">
            <w:pPr>
              <w:numPr>
                <w:ilvl w:val="0"/>
                <w:numId w:val="1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rPr>
              <w:t>Revoir</w:t>
            </w:r>
            <w:r>
              <w:rPr>
                <w:rFonts w:ascii="Arial" w:eastAsia="Arial" w:hAnsi="Arial" w:cs="Arial"/>
                <w:color w:val="000000"/>
              </w:rPr>
              <w:t xml:space="preserve"> et résumer les données de surveillance hebdomadaires</w:t>
            </w:r>
          </w:p>
        </w:tc>
        <w:tc>
          <w:tcPr>
            <w:tcW w:w="477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773B8EDC" w14:textId="77777777" w:rsidR="00710C27" w:rsidRDefault="009601D7" w:rsidP="006127EB">
            <w:pPr>
              <w:numPr>
                <w:ilvl w:val="0"/>
                <w:numId w:val="1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1 rapport hebdomadaire de synthèse de la surveillance</w:t>
            </w:r>
          </w:p>
        </w:tc>
      </w:tr>
      <w:tr w:rsidR="00710C27" w14:paraId="2E87CEE8" w14:textId="77777777" w:rsidTr="00A64A5E">
        <w:trPr>
          <w:trHeight w:val="657"/>
        </w:trPr>
        <w:tc>
          <w:tcPr>
            <w:tcW w:w="504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51561F9A" w14:textId="77777777" w:rsidR="00710C27" w:rsidRDefault="009601D7" w:rsidP="006127EB">
            <w:pPr>
              <w:numPr>
                <w:ilvl w:val="0"/>
                <w:numId w:val="1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Réaliser des audits de la qualité des données de surveillance et une analyse des forces, faiblesses, opportunités et menaces (</w:t>
            </w:r>
            <w:r>
              <w:rPr>
                <w:rFonts w:ascii="Arial" w:eastAsia="Arial" w:hAnsi="Arial" w:cs="Arial"/>
              </w:rPr>
              <w:t>FFOM</w:t>
            </w:r>
            <w:r>
              <w:rPr>
                <w:rFonts w:ascii="Arial" w:eastAsia="Arial" w:hAnsi="Arial" w:cs="Arial"/>
                <w:color w:val="000000"/>
              </w:rPr>
              <w:t>).</w:t>
            </w:r>
          </w:p>
        </w:tc>
        <w:tc>
          <w:tcPr>
            <w:tcW w:w="477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70072D43" w14:textId="784279E4" w:rsidR="00710C27" w:rsidRDefault="009601D7" w:rsidP="006127EB">
            <w:pPr>
              <w:numPr>
                <w:ilvl w:val="0"/>
                <w:numId w:val="1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3 rapports </w:t>
            </w:r>
            <w:r>
              <w:rPr>
                <w:rFonts w:ascii="Arial" w:eastAsia="Arial" w:hAnsi="Arial" w:cs="Arial"/>
              </w:rPr>
              <w:t>A</w:t>
            </w:r>
            <w:r>
              <w:rPr>
                <w:rFonts w:ascii="Arial" w:eastAsia="Arial" w:hAnsi="Arial" w:cs="Arial"/>
                <w:color w:val="000000"/>
              </w:rPr>
              <w:t xml:space="preserve">QD (1 par </w:t>
            </w:r>
            <w:r w:rsidR="002048BF">
              <w:rPr>
                <w:rFonts w:ascii="Arial" w:eastAsia="Arial" w:hAnsi="Arial" w:cs="Arial"/>
                <w:color w:val="000000"/>
              </w:rPr>
              <w:t>structure sanitaire</w:t>
            </w:r>
            <w:r>
              <w:rPr>
                <w:rFonts w:ascii="Arial" w:eastAsia="Arial" w:hAnsi="Arial" w:cs="Arial"/>
                <w:color w:val="000000"/>
              </w:rPr>
              <w:t>)</w:t>
            </w:r>
          </w:p>
          <w:p w14:paraId="5E6046C5" w14:textId="526C17FE" w:rsidR="00710C27" w:rsidRDefault="009601D7" w:rsidP="006127EB">
            <w:pPr>
              <w:numPr>
                <w:ilvl w:val="0"/>
                <w:numId w:val="1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1 </w:t>
            </w:r>
            <w:r w:rsidR="002F06F1">
              <w:rPr>
                <w:rFonts w:ascii="Arial" w:eastAsia="Arial" w:hAnsi="Arial" w:cs="Arial"/>
                <w:color w:val="000000"/>
              </w:rPr>
              <w:t>t</w:t>
            </w:r>
            <w:r>
              <w:rPr>
                <w:rFonts w:ascii="Arial" w:eastAsia="Arial" w:hAnsi="Arial" w:cs="Arial"/>
                <w:color w:val="000000"/>
              </w:rPr>
              <w:t xml:space="preserve">ableau </w:t>
            </w:r>
            <w:r>
              <w:rPr>
                <w:rFonts w:ascii="Arial" w:eastAsia="Arial" w:hAnsi="Arial" w:cs="Arial"/>
              </w:rPr>
              <w:t>FFOM</w:t>
            </w:r>
          </w:p>
        </w:tc>
      </w:tr>
      <w:tr w:rsidR="00710C27" w14:paraId="45FBC2B0" w14:textId="77777777" w:rsidTr="00A64A5E">
        <w:trPr>
          <w:trHeight w:val="603"/>
        </w:trPr>
        <w:tc>
          <w:tcPr>
            <w:tcW w:w="504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2B195DDE" w14:textId="77777777" w:rsidR="00710C27" w:rsidRDefault="009601D7" w:rsidP="006127EB">
            <w:pPr>
              <w:numPr>
                <w:ilvl w:val="0"/>
                <w:numId w:val="1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Préparer un tableau sommaire de la surveillance Une Seule Santé </w:t>
            </w:r>
          </w:p>
        </w:tc>
        <w:tc>
          <w:tcPr>
            <w:tcW w:w="477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0732E159" w14:textId="39616CFB" w:rsidR="00710C27" w:rsidRDefault="009601D7" w:rsidP="006127EB">
            <w:pPr>
              <w:numPr>
                <w:ilvl w:val="0"/>
                <w:numId w:val="1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1 </w:t>
            </w:r>
            <w:r w:rsidR="002F06F1">
              <w:rPr>
                <w:rFonts w:ascii="Arial" w:eastAsia="Arial" w:hAnsi="Arial" w:cs="Arial"/>
                <w:color w:val="000000"/>
              </w:rPr>
              <w:t>t</w:t>
            </w:r>
            <w:r>
              <w:rPr>
                <w:rFonts w:ascii="Arial" w:eastAsia="Arial" w:hAnsi="Arial" w:cs="Arial"/>
                <w:color w:val="000000"/>
              </w:rPr>
              <w:t>ableau sommaire de la surveillance Une Seule Santé</w:t>
            </w:r>
          </w:p>
        </w:tc>
      </w:tr>
      <w:tr w:rsidR="00710C27" w14:paraId="42A19A7E" w14:textId="77777777" w:rsidTr="00A64A5E">
        <w:trPr>
          <w:trHeight w:val="576"/>
        </w:trPr>
        <w:tc>
          <w:tcPr>
            <w:tcW w:w="5040" w:type="dxa"/>
            <w:tcBorders>
              <w:top w:val="single" w:sz="8" w:space="0" w:color="000000"/>
              <w:left w:val="single" w:sz="8" w:space="0" w:color="000000"/>
              <w:bottom w:val="single" w:sz="8" w:space="0" w:color="000000"/>
              <w:right w:val="single" w:sz="8" w:space="0" w:color="000000"/>
            </w:tcBorders>
            <w:shd w:val="clear" w:color="auto" w:fill="FFFFFF"/>
            <w:tcMar>
              <w:top w:w="70" w:type="dxa"/>
              <w:left w:w="140" w:type="dxa"/>
              <w:bottom w:w="70" w:type="dxa"/>
              <w:right w:w="140" w:type="dxa"/>
            </w:tcMar>
            <w:vAlign w:val="center"/>
          </w:tcPr>
          <w:p w14:paraId="6668ABFB" w14:textId="77777777" w:rsidR="00710C27" w:rsidRDefault="009601D7" w:rsidP="006127EB">
            <w:pPr>
              <w:numPr>
                <w:ilvl w:val="0"/>
                <w:numId w:val="1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Affichage des données de surveillance sur votre mur</w:t>
            </w:r>
          </w:p>
        </w:tc>
        <w:tc>
          <w:tcPr>
            <w:tcW w:w="4770" w:type="dxa"/>
            <w:tcBorders>
              <w:top w:val="single" w:sz="8" w:space="0" w:color="000000"/>
              <w:left w:val="single" w:sz="8" w:space="0" w:color="000000"/>
              <w:bottom w:val="single" w:sz="8" w:space="0" w:color="000000"/>
              <w:right w:val="single" w:sz="8" w:space="0" w:color="000000"/>
            </w:tcBorders>
            <w:shd w:val="clear" w:color="auto" w:fill="FFFFFF"/>
            <w:tcMar>
              <w:top w:w="70" w:type="dxa"/>
              <w:left w:w="140" w:type="dxa"/>
              <w:bottom w:w="70" w:type="dxa"/>
              <w:right w:w="140" w:type="dxa"/>
            </w:tcMar>
            <w:vAlign w:val="center"/>
          </w:tcPr>
          <w:p w14:paraId="589AB86A" w14:textId="77777777" w:rsidR="00710C27" w:rsidRDefault="009601D7" w:rsidP="006127EB">
            <w:pPr>
              <w:numPr>
                <w:ilvl w:val="0"/>
                <w:numId w:val="1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Photo(s) de votre lieu de travail avec affichage des données de surveillance</w:t>
            </w:r>
          </w:p>
        </w:tc>
      </w:tr>
    </w:tbl>
    <w:p w14:paraId="4CB0A166" w14:textId="77777777" w:rsidR="00710C27" w:rsidRDefault="00710C27">
      <w:pPr>
        <w:keepNext/>
        <w:keepLines/>
        <w:pBdr>
          <w:top w:val="nil"/>
          <w:left w:val="nil"/>
          <w:bottom w:val="nil"/>
          <w:right w:val="nil"/>
          <w:between w:val="nil"/>
        </w:pBdr>
        <w:spacing w:after="0" w:line="240" w:lineRule="auto"/>
        <w:rPr>
          <w:rFonts w:ascii="Arial" w:eastAsia="Arial" w:hAnsi="Arial" w:cs="Arial"/>
          <w:b/>
          <w:color w:val="000000"/>
        </w:rPr>
      </w:pPr>
      <w:bookmarkStart w:id="5" w:name="_1fob9te" w:colFirst="0" w:colLast="0"/>
      <w:bookmarkEnd w:id="5"/>
    </w:p>
    <w:tbl>
      <w:tblPr>
        <w:tblStyle w:val="a0"/>
        <w:tblW w:w="9810" w:type="dxa"/>
        <w:tblInd w:w="-10" w:type="dxa"/>
        <w:tblLayout w:type="fixed"/>
        <w:tblLook w:val="0400" w:firstRow="0" w:lastRow="0" w:firstColumn="0" w:lastColumn="0" w:noHBand="0" w:noVBand="1"/>
      </w:tblPr>
      <w:tblGrid>
        <w:gridCol w:w="4998"/>
        <w:gridCol w:w="4812"/>
      </w:tblGrid>
      <w:tr w:rsidR="00710C27" w14:paraId="3813369E" w14:textId="77777777" w:rsidTr="00A64A5E">
        <w:trPr>
          <w:trHeight w:val="117"/>
        </w:trPr>
        <w:tc>
          <w:tcPr>
            <w:tcW w:w="4998"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2F2CA6CA" w14:textId="77777777" w:rsidR="00710C27" w:rsidRDefault="009601D7">
            <w:pPr>
              <w:spacing w:after="0" w:line="240" w:lineRule="auto"/>
              <w:jc w:val="center"/>
              <w:rPr>
                <w:rFonts w:ascii="Arial" w:eastAsia="Arial" w:hAnsi="Arial" w:cs="Arial"/>
              </w:rPr>
            </w:pPr>
            <w:r>
              <w:rPr>
                <w:rFonts w:ascii="Arial" w:eastAsia="Arial" w:hAnsi="Arial" w:cs="Arial"/>
                <w:b/>
              </w:rPr>
              <w:t>Une a</w:t>
            </w:r>
            <w:r>
              <w:rPr>
                <w:rFonts w:ascii="Arial" w:eastAsia="Arial" w:hAnsi="Arial" w:cs="Arial"/>
                <w:b/>
                <w:color w:val="000000"/>
              </w:rPr>
              <w:t>ctivité facultative</w:t>
            </w:r>
          </w:p>
        </w:tc>
        <w:tc>
          <w:tcPr>
            <w:tcW w:w="4812"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5F0759F7" w14:textId="338ABF77" w:rsidR="00710C27" w:rsidRDefault="002F06F1">
            <w:pPr>
              <w:spacing w:after="0" w:line="240" w:lineRule="auto"/>
              <w:jc w:val="center"/>
              <w:rPr>
                <w:rFonts w:ascii="Arial" w:eastAsia="Arial" w:hAnsi="Arial" w:cs="Arial"/>
              </w:rPr>
            </w:pPr>
            <w:r>
              <w:rPr>
                <w:rFonts w:ascii="Arial" w:eastAsia="Arial" w:hAnsi="Arial" w:cs="Arial"/>
                <w:b/>
                <w:color w:val="000000"/>
              </w:rPr>
              <w:t>Livrable</w:t>
            </w:r>
          </w:p>
        </w:tc>
      </w:tr>
      <w:tr w:rsidR="00710C27" w14:paraId="267E3367" w14:textId="77777777" w:rsidTr="00683C52">
        <w:trPr>
          <w:trHeight w:val="594"/>
        </w:trPr>
        <w:tc>
          <w:tcPr>
            <w:tcW w:w="4998"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542315BA" w14:textId="77777777" w:rsidR="00710C27" w:rsidRDefault="009601D7" w:rsidP="006127EB">
            <w:pPr>
              <w:numPr>
                <w:ilvl w:val="0"/>
                <w:numId w:val="13"/>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Réaliser un</w:t>
            </w:r>
            <w:r>
              <w:rPr>
                <w:rFonts w:ascii="Arial" w:eastAsia="Arial" w:hAnsi="Arial" w:cs="Arial"/>
              </w:rPr>
              <w:t xml:space="preserve">e revue </w:t>
            </w:r>
            <w:r>
              <w:rPr>
                <w:rFonts w:ascii="Arial" w:eastAsia="Arial" w:hAnsi="Arial" w:cs="Arial"/>
                <w:color w:val="000000"/>
              </w:rPr>
              <w:t xml:space="preserve">du système de surveillance intersectoriel </w:t>
            </w:r>
          </w:p>
        </w:tc>
        <w:tc>
          <w:tcPr>
            <w:tcW w:w="4812"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6105619A" w14:textId="60749546" w:rsidR="00710C27" w:rsidRDefault="009601D7" w:rsidP="006127EB">
            <w:pPr>
              <w:numPr>
                <w:ilvl w:val="0"/>
                <w:numId w:val="1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1 </w:t>
            </w:r>
            <w:r w:rsidR="00681552">
              <w:rPr>
                <w:rFonts w:ascii="Arial" w:eastAsia="Arial" w:hAnsi="Arial" w:cs="Arial"/>
              </w:rPr>
              <w:t>f</w:t>
            </w:r>
            <w:r w:rsidR="00681552" w:rsidRPr="00681552">
              <w:rPr>
                <w:rFonts w:ascii="Arial" w:eastAsia="Arial" w:hAnsi="Arial" w:cs="Arial"/>
              </w:rPr>
              <w:t>ormulaire de la visite du site de surveillance intersectorielle</w:t>
            </w:r>
          </w:p>
        </w:tc>
      </w:tr>
    </w:tbl>
    <w:p w14:paraId="5286C3D1" w14:textId="77777777" w:rsidR="00710C27" w:rsidRDefault="00710C27">
      <w:pPr>
        <w:rPr>
          <w:rFonts w:ascii="Arial" w:eastAsia="Arial" w:hAnsi="Arial" w:cs="Arial"/>
          <w:b/>
          <w:sz w:val="24"/>
          <w:szCs w:val="24"/>
          <w:shd w:val="clear" w:color="auto" w:fill="66FF66"/>
        </w:rPr>
      </w:pPr>
    </w:p>
    <w:p w14:paraId="17131B1F" w14:textId="77777777" w:rsidR="00710C27" w:rsidRDefault="009601D7">
      <w:pPr>
        <w:rPr>
          <w:rFonts w:ascii="Cambria" w:eastAsia="Cambria" w:hAnsi="Cambria" w:cs="Cambria"/>
          <w:b/>
          <w:color w:val="006F2B"/>
          <w:sz w:val="28"/>
          <w:szCs w:val="28"/>
          <w:shd w:val="clear" w:color="auto" w:fill="66FF66"/>
        </w:rPr>
      </w:pPr>
      <w:r>
        <w:br w:type="page"/>
      </w:r>
    </w:p>
    <w:p w14:paraId="530420D8" w14:textId="52054D9C" w:rsidR="00710C27" w:rsidRDefault="009601D7">
      <w:pPr>
        <w:pStyle w:val="Heading1"/>
        <w:spacing w:before="120"/>
        <w:rPr>
          <w:rFonts w:ascii="Arial" w:eastAsia="Arial" w:hAnsi="Arial" w:cs="Arial"/>
          <w:color w:val="000000"/>
          <w:sz w:val="32"/>
          <w:szCs w:val="32"/>
        </w:rPr>
      </w:pPr>
      <w:bookmarkStart w:id="6" w:name="_Toc193273014"/>
      <w:r>
        <w:rPr>
          <w:rFonts w:ascii="Arial" w:eastAsia="Arial" w:hAnsi="Arial" w:cs="Arial"/>
          <w:color w:val="000000"/>
          <w:sz w:val="32"/>
          <w:szCs w:val="32"/>
        </w:rPr>
        <w:lastRenderedPageBreak/>
        <w:t xml:space="preserve">Activité 1 : Rapport hebdomadaire de synthèse de </w:t>
      </w:r>
      <w:r w:rsidR="00A64A5E">
        <w:rPr>
          <w:rFonts w:ascii="Arial" w:eastAsia="Arial" w:hAnsi="Arial" w:cs="Arial"/>
          <w:color w:val="000000"/>
          <w:sz w:val="32"/>
          <w:szCs w:val="32"/>
        </w:rPr>
        <w:br/>
      </w:r>
      <w:r>
        <w:rPr>
          <w:rFonts w:ascii="Arial" w:eastAsia="Arial" w:hAnsi="Arial" w:cs="Arial"/>
          <w:color w:val="000000"/>
          <w:sz w:val="32"/>
          <w:szCs w:val="32"/>
        </w:rPr>
        <w:t>la surveillance</w:t>
      </w:r>
      <w:bookmarkEnd w:id="6"/>
    </w:p>
    <w:p w14:paraId="606CDB3A" w14:textId="77777777" w:rsidR="00710C27" w:rsidRDefault="00710C27">
      <w:pPr>
        <w:spacing w:after="0" w:line="240" w:lineRule="auto"/>
        <w:rPr>
          <w:rFonts w:ascii="Times New Roman" w:eastAsia="Times New Roman" w:hAnsi="Times New Roman" w:cs="Times New Roman"/>
          <w:b/>
          <w:sz w:val="24"/>
          <w:szCs w:val="24"/>
        </w:rPr>
      </w:pPr>
    </w:p>
    <w:p w14:paraId="4B233B54" w14:textId="77777777" w:rsidR="00710C27" w:rsidRDefault="009601D7">
      <w:pPr>
        <w:spacing w:after="0" w:line="240" w:lineRule="auto"/>
        <w:rPr>
          <w:rFonts w:ascii="Arial" w:eastAsia="Arial" w:hAnsi="Arial" w:cs="Arial"/>
          <w:b/>
        </w:rPr>
      </w:pPr>
      <w:r>
        <w:rPr>
          <w:rFonts w:ascii="Arial" w:eastAsia="Arial" w:hAnsi="Arial" w:cs="Arial"/>
          <w:b/>
        </w:rPr>
        <w:t>Objectif</w:t>
      </w:r>
    </w:p>
    <w:p w14:paraId="21A7D7A4" w14:textId="08DBDE13" w:rsidR="00710C27" w:rsidRDefault="009601D7">
      <w:pPr>
        <w:spacing w:after="0" w:line="240" w:lineRule="auto"/>
        <w:rPr>
          <w:rFonts w:ascii="Arial" w:eastAsia="Arial" w:hAnsi="Arial" w:cs="Arial"/>
        </w:rPr>
      </w:pPr>
      <w:r>
        <w:rPr>
          <w:rFonts w:ascii="Arial" w:eastAsia="Arial" w:hAnsi="Arial" w:cs="Arial"/>
        </w:rPr>
        <w:t xml:space="preserve">Dans un système de surveillance de la santé publique qui fonctionne bien, les </w:t>
      </w:r>
      <w:r w:rsidR="00BB08B3">
        <w:rPr>
          <w:rFonts w:ascii="Arial" w:eastAsia="Arial" w:hAnsi="Arial" w:cs="Arial"/>
        </w:rPr>
        <w:t xml:space="preserve">structures </w:t>
      </w:r>
      <w:r>
        <w:rPr>
          <w:rFonts w:ascii="Arial" w:eastAsia="Arial" w:hAnsi="Arial" w:cs="Arial"/>
        </w:rPr>
        <w:t>s</w:t>
      </w:r>
      <w:r w:rsidR="00BB08B3">
        <w:rPr>
          <w:rFonts w:ascii="Arial" w:eastAsia="Arial" w:hAnsi="Arial" w:cs="Arial"/>
        </w:rPr>
        <w:t>anitaires</w:t>
      </w:r>
      <w:r>
        <w:rPr>
          <w:rFonts w:ascii="Arial" w:eastAsia="Arial" w:hAnsi="Arial" w:cs="Arial"/>
        </w:rPr>
        <w:t xml:space="preserve"> soumettent régulièrement des données au responsable de la surveillance du bureau local de la santé publique. Ce responsable de la surveillance (vous !) compile ces données dans un rapport hebdomadaire de synthèse de la surveillance. Ces rapports hebdomadaires donnent une vue d'ensemble de la santé de la communauté et fournissent les informations nécessaires à la prise de décisions. Ils vous aident également à contrôler la promptitude, la complétude et la qualité de la surveillance de la santé publique dans votre communauté. </w:t>
      </w:r>
    </w:p>
    <w:p w14:paraId="3F08650D" w14:textId="77777777" w:rsidR="00710C27" w:rsidRDefault="00710C27">
      <w:pPr>
        <w:spacing w:after="0" w:line="240" w:lineRule="auto"/>
        <w:rPr>
          <w:rFonts w:ascii="Arial" w:eastAsia="Arial" w:hAnsi="Arial" w:cs="Arial"/>
          <w:shd w:val="clear" w:color="auto" w:fill="66FF66"/>
        </w:rPr>
      </w:pPr>
    </w:p>
    <w:p w14:paraId="40197F96" w14:textId="25940441" w:rsidR="00710C27" w:rsidRDefault="009601D7">
      <w:pPr>
        <w:spacing w:after="120" w:line="240" w:lineRule="auto"/>
        <w:rPr>
          <w:rFonts w:ascii="Arial" w:eastAsia="Arial" w:hAnsi="Arial" w:cs="Arial"/>
        </w:rPr>
      </w:pPr>
      <w:r>
        <w:rPr>
          <w:rFonts w:ascii="Arial" w:eastAsia="Arial" w:hAnsi="Arial" w:cs="Arial"/>
        </w:rPr>
        <w:t>Pour cet</w:t>
      </w:r>
      <w:r w:rsidR="0079474E">
        <w:rPr>
          <w:rFonts w:ascii="Arial" w:eastAsia="Arial" w:hAnsi="Arial" w:cs="Arial"/>
        </w:rPr>
        <w:t xml:space="preserve"> intervalle</w:t>
      </w:r>
      <w:r>
        <w:rPr>
          <w:rFonts w:ascii="Arial" w:eastAsia="Arial" w:hAnsi="Arial" w:cs="Arial"/>
        </w:rPr>
        <w:t xml:space="preserve"> de terrain, vous êtes tenu de produire au moins un rapport hebdomadaire de synthèse de la surveillance. Toutefois, nous vous encourageons à le faire chaque semaine, même après l'obtention de votre certificat FETP</w:t>
      </w:r>
      <w:r w:rsidR="004C7EB6">
        <w:rPr>
          <w:rFonts w:ascii="Arial" w:eastAsia="Arial" w:hAnsi="Arial" w:cs="Arial"/>
        </w:rPr>
        <w:t xml:space="preserve">. </w:t>
      </w:r>
    </w:p>
    <w:p w14:paraId="2D406B7E" w14:textId="6B5619A7" w:rsidR="00710C27" w:rsidRDefault="002F06F1">
      <w:pPr>
        <w:spacing w:before="240" w:after="0" w:line="240" w:lineRule="auto"/>
        <w:rPr>
          <w:rFonts w:ascii="Arial" w:eastAsia="Arial" w:hAnsi="Arial" w:cs="Arial"/>
          <w:b/>
        </w:rPr>
      </w:pPr>
      <w:r>
        <w:rPr>
          <w:rFonts w:ascii="Arial" w:eastAsia="Arial" w:hAnsi="Arial" w:cs="Arial"/>
          <w:b/>
        </w:rPr>
        <w:t>Directives</w:t>
      </w:r>
    </w:p>
    <w:p w14:paraId="1B689DFD" w14:textId="61230D68" w:rsidR="00710C27" w:rsidRDefault="009601D7">
      <w:pPr>
        <w:spacing w:after="0" w:line="240" w:lineRule="auto"/>
        <w:rPr>
          <w:rFonts w:ascii="Arial" w:eastAsia="Arial" w:hAnsi="Arial" w:cs="Arial"/>
        </w:rPr>
      </w:pPr>
      <w:r>
        <w:rPr>
          <w:rFonts w:ascii="Arial" w:eastAsia="Arial" w:hAnsi="Arial" w:cs="Arial"/>
        </w:rPr>
        <w:t xml:space="preserve">Un modèle générique est fourni ici. Vous pouvez le personnaliser en fonction des besoins de votre </w:t>
      </w:r>
      <w:r w:rsidR="00A64A5E">
        <w:rPr>
          <w:rFonts w:ascii="Arial" w:eastAsia="Arial" w:hAnsi="Arial" w:cs="Arial"/>
        </w:rPr>
        <w:t>bureau.</w:t>
      </w:r>
      <w:r>
        <w:rPr>
          <w:rFonts w:ascii="Arial" w:eastAsia="Arial" w:hAnsi="Arial" w:cs="Arial"/>
        </w:rPr>
        <w:t xml:space="preserve"> Si votre lieu de travail dispose d'un modèle existant qui notifie des informations similaires, vous pouvez continuer à l'utiliser.</w:t>
      </w:r>
    </w:p>
    <w:p w14:paraId="1781A4E4" w14:textId="77777777" w:rsidR="00710C27" w:rsidRDefault="00710C27">
      <w:pPr>
        <w:spacing w:after="0" w:line="240" w:lineRule="auto"/>
        <w:ind w:left="720"/>
        <w:rPr>
          <w:rFonts w:ascii="Arial" w:eastAsia="Arial" w:hAnsi="Arial" w:cs="Arial"/>
          <w:shd w:val="clear" w:color="auto" w:fill="66FF66"/>
        </w:rPr>
      </w:pPr>
    </w:p>
    <w:p w14:paraId="639F7839" w14:textId="77777777" w:rsidR="00710C27" w:rsidRDefault="009601D7">
      <w:pPr>
        <w:spacing w:after="0" w:line="240" w:lineRule="auto"/>
        <w:rPr>
          <w:rFonts w:ascii="Arial" w:eastAsia="Arial" w:hAnsi="Arial" w:cs="Arial"/>
        </w:rPr>
      </w:pPr>
      <w:r>
        <w:rPr>
          <w:rFonts w:ascii="Arial" w:eastAsia="Arial" w:hAnsi="Arial" w:cs="Arial"/>
          <w:b/>
        </w:rPr>
        <w:t>Instructions par section</w:t>
      </w:r>
    </w:p>
    <w:p w14:paraId="77D401CA" w14:textId="0949FCD0" w:rsidR="00710C27" w:rsidRDefault="009601D7">
      <w:pPr>
        <w:spacing w:after="0" w:line="240" w:lineRule="auto"/>
        <w:rPr>
          <w:rFonts w:ascii="Arial" w:eastAsia="Arial" w:hAnsi="Arial" w:cs="Arial"/>
          <w:i/>
        </w:rPr>
      </w:pPr>
      <w:r>
        <w:rPr>
          <w:rFonts w:ascii="Arial" w:eastAsia="Arial" w:hAnsi="Arial" w:cs="Arial"/>
          <w:i/>
        </w:rPr>
        <w:t xml:space="preserve">Après avoir indiqué le nom de votre district/juridiction, votre nom, le numéro de la semaine </w:t>
      </w:r>
      <w:r w:rsidRPr="002F06F1">
        <w:rPr>
          <w:rFonts w:ascii="Arial" w:eastAsia="Arial" w:hAnsi="Arial" w:cs="Arial"/>
          <w:i/>
        </w:rPr>
        <w:t>épidémiologique</w:t>
      </w:r>
      <w:r>
        <w:rPr>
          <w:rFonts w:ascii="Arial" w:eastAsia="Arial" w:hAnsi="Arial" w:cs="Arial"/>
          <w:i/>
        </w:rPr>
        <w:t xml:space="preserve"> et le dernier jour couvert par le rapport, référez-vous à la liste ci-dessous pour obtenir des instructions sur chaque section. </w:t>
      </w:r>
    </w:p>
    <w:p w14:paraId="1B558F7B" w14:textId="77777777" w:rsidR="00710C27" w:rsidRDefault="009601D7" w:rsidP="006127EB">
      <w:pPr>
        <w:numPr>
          <w:ilvl w:val="0"/>
          <w:numId w:val="14"/>
        </w:numPr>
        <w:pBdr>
          <w:top w:val="nil"/>
          <w:left w:val="nil"/>
          <w:bottom w:val="nil"/>
          <w:right w:val="nil"/>
          <w:between w:val="nil"/>
        </w:pBdr>
        <w:spacing w:before="280" w:after="0" w:line="240" w:lineRule="auto"/>
        <w:rPr>
          <w:rFonts w:ascii="Arial" w:eastAsia="Arial" w:hAnsi="Arial" w:cs="Arial"/>
          <w:color w:val="000000"/>
        </w:rPr>
      </w:pPr>
      <w:r>
        <w:rPr>
          <w:rFonts w:ascii="Arial" w:eastAsia="Arial" w:hAnsi="Arial" w:cs="Arial"/>
          <w:b/>
          <w:color w:val="000000"/>
        </w:rPr>
        <w:t xml:space="preserve">Section 1 : </w:t>
      </w:r>
      <w:r>
        <w:rPr>
          <w:rFonts w:ascii="Arial" w:eastAsia="Arial" w:hAnsi="Arial" w:cs="Arial"/>
          <w:color w:val="000000"/>
        </w:rPr>
        <w:t>Résumé (remplir cette section en dernier)</w:t>
      </w:r>
    </w:p>
    <w:p w14:paraId="3C6E2725" w14:textId="236488E1" w:rsidR="00710C27" w:rsidRDefault="009601D7" w:rsidP="006127EB">
      <w:pPr>
        <w:numPr>
          <w:ilvl w:val="1"/>
          <w:numId w:val="2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Mettez en évidence toute apparition inhabituelle de maladies, les cas suspects ou confirmés de maladies à déclaration obligatoire, ainsi que les grappes de cas ou les épidémies suspectées. </w:t>
      </w:r>
    </w:p>
    <w:p w14:paraId="68E07887" w14:textId="5D1F8B51" w:rsidR="00710C27" w:rsidRDefault="009601D7" w:rsidP="006127EB">
      <w:pPr>
        <w:numPr>
          <w:ilvl w:val="1"/>
          <w:numId w:val="2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Notez si des </w:t>
      </w:r>
      <w:r w:rsidR="00BB08B3">
        <w:rPr>
          <w:rFonts w:ascii="Arial" w:eastAsia="Arial" w:hAnsi="Arial" w:cs="Arial"/>
        </w:rPr>
        <w:t xml:space="preserve">structures </w:t>
      </w:r>
      <w:r>
        <w:rPr>
          <w:rFonts w:ascii="Arial" w:eastAsia="Arial" w:hAnsi="Arial" w:cs="Arial"/>
        </w:rPr>
        <w:t>s</w:t>
      </w:r>
      <w:r w:rsidR="00BB08B3">
        <w:rPr>
          <w:rFonts w:ascii="Arial" w:eastAsia="Arial" w:hAnsi="Arial" w:cs="Arial"/>
        </w:rPr>
        <w:t>anitaires</w:t>
      </w:r>
      <w:r>
        <w:rPr>
          <w:rFonts w:ascii="Arial" w:eastAsia="Arial" w:hAnsi="Arial" w:cs="Arial"/>
          <w:color w:val="000000"/>
        </w:rPr>
        <w:t xml:space="preserve"> n'ont pas fait de notification zéro. </w:t>
      </w:r>
    </w:p>
    <w:p w14:paraId="067CB4D4" w14:textId="294B0D86" w:rsidR="00710C27" w:rsidRDefault="009601D7" w:rsidP="006127EB">
      <w:pPr>
        <w:numPr>
          <w:ilvl w:val="0"/>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 xml:space="preserve">Section 2 : </w:t>
      </w:r>
      <w:r>
        <w:rPr>
          <w:rFonts w:ascii="Arial" w:eastAsia="Arial" w:hAnsi="Arial" w:cs="Arial"/>
        </w:rPr>
        <w:t xml:space="preserve">Promptitude </w:t>
      </w:r>
    </w:p>
    <w:p w14:paraId="7931DE10" w14:textId="279DA7B4" w:rsidR="00710C27" w:rsidRDefault="009601D7" w:rsidP="006127EB">
      <w:pPr>
        <w:numPr>
          <w:ilvl w:val="1"/>
          <w:numId w:val="2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Colonne </w:t>
      </w:r>
      <w:r w:rsidR="002F06F1">
        <w:rPr>
          <w:rFonts w:ascii="Arial" w:eastAsia="Arial" w:hAnsi="Arial" w:cs="Arial"/>
          <w:color w:val="000000"/>
        </w:rPr>
        <w:t>« </w:t>
      </w:r>
      <w:r>
        <w:rPr>
          <w:rFonts w:ascii="Arial" w:eastAsia="Arial" w:hAnsi="Arial" w:cs="Arial"/>
          <w:color w:val="000000"/>
        </w:rPr>
        <w:t xml:space="preserve">Nom de </w:t>
      </w:r>
      <w:r w:rsidR="002048BF">
        <w:rPr>
          <w:rFonts w:ascii="Arial" w:eastAsia="Arial" w:hAnsi="Arial" w:cs="Arial"/>
          <w:color w:val="000000"/>
        </w:rPr>
        <w:t>la structure sanitaire</w:t>
      </w:r>
      <w:r w:rsidR="002F06F1">
        <w:rPr>
          <w:rFonts w:ascii="Arial" w:eastAsia="Arial" w:hAnsi="Arial" w:cs="Arial"/>
          <w:color w:val="000000"/>
        </w:rPr>
        <w:t> »</w:t>
      </w:r>
      <w:r>
        <w:rPr>
          <w:rFonts w:ascii="Arial" w:eastAsia="Arial" w:hAnsi="Arial" w:cs="Arial"/>
          <w:color w:val="000000"/>
        </w:rPr>
        <w:t xml:space="preserve"> : Inscrivez le nom de chaque </w:t>
      </w:r>
      <w:r w:rsidR="002048BF">
        <w:rPr>
          <w:rFonts w:ascii="Arial" w:eastAsia="Arial" w:hAnsi="Arial" w:cs="Arial"/>
          <w:color w:val="000000"/>
        </w:rPr>
        <w:t>structure sanitaire</w:t>
      </w:r>
      <w:r>
        <w:rPr>
          <w:rFonts w:ascii="Arial" w:eastAsia="Arial" w:hAnsi="Arial" w:cs="Arial"/>
          <w:color w:val="000000"/>
        </w:rPr>
        <w:t xml:space="preserve"> qui vous </w:t>
      </w:r>
      <w:r w:rsidR="002F06F1">
        <w:rPr>
          <w:rFonts w:ascii="Arial" w:eastAsia="Arial" w:hAnsi="Arial" w:cs="Arial"/>
          <w:color w:val="000000"/>
        </w:rPr>
        <w:t>soumet</w:t>
      </w:r>
      <w:r>
        <w:rPr>
          <w:rFonts w:ascii="Arial" w:eastAsia="Arial" w:hAnsi="Arial" w:cs="Arial"/>
          <w:color w:val="000000"/>
        </w:rPr>
        <w:t xml:space="preserve"> des </w:t>
      </w:r>
      <w:r>
        <w:rPr>
          <w:rFonts w:ascii="Arial" w:eastAsia="Arial" w:hAnsi="Arial" w:cs="Arial"/>
        </w:rPr>
        <w:t xml:space="preserve">rapports </w:t>
      </w:r>
      <w:r>
        <w:rPr>
          <w:rFonts w:ascii="Arial" w:eastAsia="Arial" w:hAnsi="Arial" w:cs="Arial"/>
          <w:color w:val="000000"/>
        </w:rPr>
        <w:t xml:space="preserve">(ajoutez/supprimez des lignes si nécessaire). </w:t>
      </w:r>
    </w:p>
    <w:p w14:paraId="0920FCBC" w14:textId="400DFF17" w:rsidR="00710C27" w:rsidRDefault="009601D7" w:rsidP="006127EB">
      <w:pPr>
        <w:numPr>
          <w:ilvl w:val="1"/>
          <w:numId w:val="2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Colonne </w:t>
      </w:r>
      <w:r w:rsidR="0080434B">
        <w:rPr>
          <w:rFonts w:ascii="Arial" w:eastAsia="Arial" w:hAnsi="Arial" w:cs="Arial"/>
          <w:color w:val="000000"/>
        </w:rPr>
        <w:t>« </w:t>
      </w:r>
      <w:r>
        <w:rPr>
          <w:rFonts w:ascii="Arial" w:eastAsia="Arial" w:hAnsi="Arial" w:cs="Arial"/>
          <w:color w:val="000000"/>
        </w:rPr>
        <w:t>Cette semaine</w:t>
      </w:r>
      <w:r w:rsidR="0080434B">
        <w:rPr>
          <w:rFonts w:ascii="Arial" w:eastAsia="Arial" w:hAnsi="Arial" w:cs="Arial"/>
          <w:color w:val="000000"/>
        </w:rPr>
        <w:t> »</w:t>
      </w:r>
      <w:r>
        <w:rPr>
          <w:rFonts w:ascii="Arial" w:eastAsia="Arial" w:hAnsi="Arial" w:cs="Arial"/>
          <w:color w:val="000000"/>
        </w:rPr>
        <w:t xml:space="preserve"> : Indiquez l'état </w:t>
      </w:r>
      <w:r w:rsidR="00BB08B3">
        <w:rPr>
          <w:rFonts w:ascii="Arial" w:eastAsia="Arial" w:hAnsi="Arial" w:cs="Arial"/>
          <w:color w:val="000000"/>
        </w:rPr>
        <w:t>de notification</w:t>
      </w:r>
      <w:r>
        <w:rPr>
          <w:rFonts w:ascii="Arial" w:eastAsia="Arial" w:hAnsi="Arial" w:cs="Arial"/>
          <w:color w:val="000000"/>
        </w:rPr>
        <w:t xml:space="preserve"> de chaque </w:t>
      </w:r>
      <w:r w:rsidR="0079474E">
        <w:rPr>
          <w:rFonts w:ascii="Arial" w:eastAsia="Arial" w:hAnsi="Arial" w:cs="Arial"/>
          <w:color w:val="000000"/>
        </w:rPr>
        <w:t>structure sanitaire</w:t>
      </w:r>
      <w:r>
        <w:rPr>
          <w:rFonts w:ascii="Arial" w:eastAsia="Arial" w:hAnsi="Arial" w:cs="Arial"/>
          <w:color w:val="000000"/>
        </w:rPr>
        <w:t xml:space="preserve"> cette semaine comme suit :</w:t>
      </w:r>
    </w:p>
    <w:p w14:paraId="518C6195" w14:textId="5E543963" w:rsidR="00710C27" w:rsidRPr="0080434B" w:rsidRDefault="009601D7" w:rsidP="006127EB">
      <w:pPr>
        <w:numPr>
          <w:ilvl w:val="2"/>
          <w:numId w:val="14"/>
        </w:numPr>
        <w:pBdr>
          <w:top w:val="nil"/>
          <w:left w:val="nil"/>
          <w:bottom w:val="nil"/>
          <w:right w:val="nil"/>
          <w:between w:val="nil"/>
        </w:pBdr>
        <w:spacing w:after="0" w:line="240" w:lineRule="auto"/>
        <w:rPr>
          <w:rFonts w:ascii="Arial" w:eastAsia="Arial" w:hAnsi="Arial" w:cs="Arial"/>
          <w:color w:val="000000"/>
        </w:rPr>
      </w:pPr>
      <w:r w:rsidRPr="0080434B">
        <w:rPr>
          <w:rFonts w:ascii="Arial" w:eastAsia="Arial" w:hAnsi="Arial" w:cs="Arial"/>
        </w:rPr>
        <w:t>Ponctuel, à temps</w:t>
      </w:r>
      <w:r w:rsidRPr="0080434B">
        <w:rPr>
          <w:rFonts w:ascii="Arial" w:eastAsia="Arial" w:hAnsi="Arial" w:cs="Arial"/>
          <w:color w:val="000000"/>
        </w:rPr>
        <w:t xml:space="preserve"> : Inscrire </w:t>
      </w:r>
      <w:r w:rsidR="0080434B">
        <w:rPr>
          <w:rFonts w:ascii="Arial" w:eastAsia="Arial" w:hAnsi="Arial" w:cs="Arial"/>
          <w:color w:val="000000"/>
        </w:rPr>
        <w:t>« </w:t>
      </w:r>
      <w:r w:rsidR="0097001E">
        <w:rPr>
          <w:rFonts w:ascii="Arial" w:eastAsia="Arial" w:hAnsi="Arial" w:cs="Arial"/>
        </w:rPr>
        <w:t>T</w:t>
      </w:r>
      <w:r w:rsidR="0080434B">
        <w:rPr>
          <w:rFonts w:ascii="Arial" w:eastAsia="Arial" w:hAnsi="Arial" w:cs="Arial"/>
          <w:color w:val="000000"/>
        </w:rPr>
        <w:t> »</w:t>
      </w:r>
      <w:r w:rsidRPr="0080434B">
        <w:rPr>
          <w:rFonts w:ascii="Arial" w:eastAsia="Arial" w:hAnsi="Arial" w:cs="Arial"/>
          <w:color w:val="000000"/>
        </w:rPr>
        <w:t>, et code couleur verte</w:t>
      </w:r>
    </w:p>
    <w:p w14:paraId="11886E31" w14:textId="6A97E1ED" w:rsidR="00710C27" w:rsidRPr="0080434B" w:rsidRDefault="0079474E" w:rsidP="006127EB">
      <w:pPr>
        <w:numPr>
          <w:ilvl w:val="2"/>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En r</w:t>
      </w:r>
      <w:r w:rsidRPr="0080434B">
        <w:rPr>
          <w:rFonts w:ascii="Arial" w:eastAsia="Arial" w:hAnsi="Arial" w:cs="Arial"/>
          <w:color w:val="000000"/>
        </w:rPr>
        <w:t xml:space="preserve">etard : </w:t>
      </w:r>
      <w:r>
        <w:rPr>
          <w:rFonts w:ascii="Arial" w:eastAsia="Arial" w:hAnsi="Arial" w:cs="Arial"/>
          <w:color w:val="000000"/>
        </w:rPr>
        <w:t>Ins</w:t>
      </w:r>
      <w:r w:rsidRPr="0080434B">
        <w:rPr>
          <w:rFonts w:ascii="Arial" w:eastAsia="Arial" w:hAnsi="Arial" w:cs="Arial"/>
          <w:color w:val="000000"/>
        </w:rPr>
        <w:t xml:space="preserve">crire </w:t>
      </w:r>
      <w:r w:rsidR="0080434B">
        <w:rPr>
          <w:rFonts w:ascii="Arial" w:eastAsia="Arial" w:hAnsi="Arial" w:cs="Arial"/>
          <w:color w:val="000000"/>
        </w:rPr>
        <w:t>« </w:t>
      </w:r>
      <w:r w:rsidRPr="0080434B">
        <w:rPr>
          <w:rFonts w:ascii="Arial" w:eastAsia="Arial" w:hAnsi="Arial" w:cs="Arial"/>
        </w:rPr>
        <w:t>R</w:t>
      </w:r>
      <w:r w:rsidR="0080434B">
        <w:rPr>
          <w:rFonts w:ascii="Arial" w:eastAsia="Arial" w:hAnsi="Arial" w:cs="Arial"/>
          <w:color w:val="000000"/>
        </w:rPr>
        <w:t> »</w:t>
      </w:r>
      <w:r w:rsidRPr="0080434B">
        <w:rPr>
          <w:rFonts w:ascii="Arial" w:eastAsia="Arial" w:hAnsi="Arial" w:cs="Arial"/>
          <w:color w:val="000000"/>
        </w:rPr>
        <w:t>, et code couleur jaune.</w:t>
      </w:r>
    </w:p>
    <w:p w14:paraId="39F81835" w14:textId="7AE5506F" w:rsidR="00710C27" w:rsidRPr="0080434B" w:rsidRDefault="009601D7" w:rsidP="006127EB">
      <w:pPr>
        <w:numPr>
          <w:ilvl w:val="2"/>
          <w:numId w:val="14"/>
        </w:numPr>
        <w:pBdr>
          <w:top w:val="nil"/>
          <w:left w:val="nil"/>
          <w:bottom w:val="nil"/>
          <w:right w:val="nil"/>
          <w:between w:val="nil"/>
        </w:pBdr>
        <w:spacing w:after="0" w:line="240" w:lineRule="auto"/>
        <w:rPr>
          <w:rFonts w:ascii="Arial" w:eastAsia="Arial" w:hAnsi="Arial" w:cs="Arial"/>
          <w:color w:val="000000"/>
        </w:rPr>
      </w:pPr>
      <w:r w:rsidRPr="0080434B">
        <w:rPr>
          <w:rFonts w:ascii="Arial" w:eastAsia="Arial" w:hAnsi="Arial" w:cs="Arial"/>
          <w:color w:val="000000"/>
        </w:rPr>
        <w:t>Pas de</w:t>
      </w:r>
      <w:r w:rsidRPr="0080434B">
        <w:rPr>
          <w:rFonts w:ascii="Arial" w:eastAsia="Arial" w:hAnsi="Arial" w:cs="Arial"/>
        </w:rPr>
        <w:t xml:space="preserve"> notification </w:t>
      </w:r>
      <w:r w:rsidRPr="0080434B">
        <w:rPr>
          <w:rFonts w:ascii="Arial" w:eastAsia="Arial" w:hAnsi="Arial" w:cs="Arial"/>
          <w:color w:val="000000"/>
        </w:rPr>
        <w:t xml:space="preserve">: Inscrire </w:t>
      </w:r>
      <w:r w:rsidR="0080434B">
        <w:rPr>
          <w:rFonts w:ascii="Arial" w:eastAsia="Arial" w:hAnsi="Arial" w:cs="Arial"/>
          <w:color w:val="000000"/>
        </w:rPr>
        <w:t>« </w:t>
      </w:r>
      <w:r w:rsidRPr="0080434B">
        <w:rPr>
          <w:rFonts w:ascii="Arial" w:eastAsia="Arial" w:hAnsi="Arial" w:cs="Arial"/>
        </w:rPr>
        <w:t>M</w:t>
      </w:r>
      <w:r w:rsidR="0080434B">
        <w:rPr>
          <w:rFonts w:ascii="Arial" w:eastAsia="Arial" w:hAnsi="Arial" w:cs="Arial"/>
          <w:color w:val="000000"/>
        </w:rPr>
        <w:t> »</w:t>
      </w:r>
      <w:r w:rsidRPr="0080434B">
        <w:rPr>
          <w:rFonts w:ascii="Arial" w:eastAsia="Arial" w:hAnsi="Arial" w:cs="Arial"/>
          <w:color w:val="000000"/>
        </w:rPr>
        <w:t xml:space="preserve"> et code</w:t>
      </w:r>
      <w:r w:rsidRPr="0080434B">
        <w:rPr>
          <w:rFonts w:ascii="Arial" w:eastAsia="Arial" w:hAnsi="Arial" w:cs="Arial"/>
        </w:rPr>
        <w:t xml:space="preserve"> couleur rouge</w:t>
      </w:r>
    </w:p>
    <w:p w14:paraId="7DC56AE3" w14:textId="1BE947F0" w:rsidR="00710C27" w:rsidRDefault="009601D7" w:rsidP="006127EB">
      <w:pPr>
        <w:numPr>
          <w:ilvl w:val="1"/>
          <w:numId w:val="2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Colonne </w:t>
      </w:r>
      <w:r w:rsidR="00C24235">
        <w:rPr>
          <w:rFonts w:ascii="Arial" w:eastAsia="Arial" w:hAnsi="Arial" w:cs="Arial"/>
          <w:color w:val="000000"/>
        </w:rPr>
        <w:t>« </w:t>
      </w:r>
      <w:r>
        <w:rPr>
          <w:rFonts w:ascii="Arial" w:eastAsia="Arial" w:hAnsi="Arial" w:cs="Arial"/>
          <w:color w:val="000000"/>
        </w:rPr>
        <w:t>% cumul</w:t>
      </w:r>
      <w:r>
        <w:rPr>
          <w:rFonts w:ascii="Arial" w:eastAsia="Arial" w:hAnsi="Arial" w:cs="Arial"/>
        </w:rPr>
        <w:t xml:space="preserve"> annuel</w:t>
      </w:r>
      <w:r>
        <w:rPr>
          <w:rFonts w:ascii="Arial" w:eastAsia="Arial" w:hAnsi="Arial" w:cs="Arial"/>
          <w:color w:val="000000"/>
        </w:rPr>
        <w:t xml:space="preserve"> à ce jour</w:t>
      </w:r>
      <w:r w:rsidR="00C24235">
        <w:rPr>
          <w:rFonts w:ascii="Arial" w:eastAsia="Arial" w:hAnsi="Arial" w:cs="Arial"/>
          <w:color w:val="000000"/>
        </w:rPr>
        <w:t> »</w:t>
      </w:r>
      <w:r>
        <w:rPr>
          <w:rFonts w:ascii="Arial" w:eastAsia="Arial" w:hAnsi="Arial" w:cs="Arial"/>
          <w:color w:val="000000"/>
        </w:rPr>
        <w:t xml:space="preserve"> (YTD </w:t>
      </w:r>
      <w:r>
        <w:rPr>
          <w:rFonts w:ascii="Arial" w:eastAsia="Arial" w:hAnsi="Arial" w:cs="Arial"/>
          <w:i/>
          <w:color w:val="000000"/>
        </w:rPr>
        <w:t>en anglais</w:t>
      </w:r>
      <w:r>
        <w:rPr>
          <w:rFonts w:ascii="Arial" w:eastAsia="Arial" w:hAnsi="Arial" w:cs="Arial"/>
          <w:color w:val="000000"/>
        </w:rPr>
        <w:t xml:space="preserve">) : Calculez le pourcentage de </w:t>
      </w:r>
      <w:r w:rsidR="00C24235">
        <w:rPr>
          <w:rFonts w:ascii="Arial" w:eastAsia="Arial" w:hAnsi="Arial" w:cs="Arial"/>
          <w:color w:val="000000"/>
        </w:rPr>
        <w:t>promptitude du rapport</w:t>
      </w:r>
      <w:r>
        <w:rPr>
          <w:rFonts w:ascii="Arial" w:eastAsia="Arial" w:hAnsi="Arial" w:cs="Arial"/>
          <w:color w:val="000000"/>
        </w:rPr>
        <w:t xml:space="preserve"> pour chaque </w:t>
      </w:r>
      <w:r w:rsidR="002048BF">
        <w:rPr>
          <w:rFonts w:ascii="Arial" w:eastAsia="Arial" w:hAnsi="Arial" w:cs="Arial"/>
          <w:color w:val="000000"/>
        </w:rPr>
        <w:t>structure sanitaire</w:t>
      </w:r>
      <w:r>
        <w:rPr>
          <w:rFonts w:ascii="Arial" w:eastAsia="Arial" w:hAnsi="Arial" w:cs="Arial"/>
          <w:color w:val="000000"/>
        </w:rPr>
        <w:t xml:space="preserve"> depuis le début de l'année jusqu</w:t>
      </w:r>
      <w:r>
        <w:rPr>
          <w:rFonts w:ascii="Arial" w:eastAsia="Arial" w:hAnsi="Arial" w:cs="Arial"/>
        </w:rPr>
        <w:t>’à date</w:t>
      </w:r>
      <w:r>
        <w:rPr>
          <w:rFonts w:ascii="Arial" w:eastAsia="Arial" w:hAnsi="Arial" w:cs="Arial"/>
          <w:color w:val="000000"/>
        </w:rPr>
        <w:t xml:space="preserve"> et utilisez les codes de couleur vert, jaune et rouge. Si vous ne disposez pas de données depuis le début de l'année, remontez aussi loin que possible. Si vous n'avez pas de données antérieures, commencez maintenant. </w:t>
      </w:r>
    </w:p>
    <w:p w14:paraId="19A28B2A" w14:textId="79E9E35F" w:rsidR="00710C27" w:rsidRDefault="009601D7" w:rsidP="006127EB">
      <w:pPr>
        <w:numPr>
          <w:ilvl w:val="0"/>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 xml:space="preserve">Section 3 : </w:t>
      </w:r>
      <w:r w:rsidR="002048BF">
        <w:rPr>
          <w:rFonts w:ascii="Arial" w:eastAsia="Arial" w:hAnsi="Arial" w:cs="Arial"/>
          <w:color w:val="000000"/>
        </w:rPr>
        <w:t>Notification</w:t>
      </w:r>
      <w:r>
        <w:rPr>
          <w:rFonts w:ascii="Arial" w:eastAsia="Arial" w:hAnsi="Arial" w:cs="Arial"/>
        </w:rPr>
        <w:t xml:space="preserve"> d</w:t>
      </w:r>
      <w:r>
        <w:rPr>
          <w:rFonts w:ascii="Arial" w:eastAsia="Arial" w:hAnsi="Arial" w:cs="Arial"/>
          <w:color w:val="000000"/>
        </w:rPr>
        <w:t>es maladies</w:t>
      </w:r>
    </w:p>
    <w:p w14:paraId="0BC1981D" w14:textId="64C193BD" w:rsidR="00710C27" w:rsidRDefault="009601D7" w:rsidP="006127EB">
      <w:pPr>
        <w:numPr>
          <w:ilvl w:val="1"/>
          <w:numId w:val="23"/>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Mettez à jour la liste des maladies à </w:t>
      </w:r>
      <w:r w:rsidR="002048BF">
        <w:rPr>
          <w:rFonts w:ascii="Arial" w:eastAsia="Arial" w:hAnsi="Arial" w:cs="Arial"/>
          <w:color w:val="000000"/>
        </w:rPr>
        <w:t>déclaration</w:t>
      </w:r>
      <w:r w:rsidR="000107B4">
        <w:rPr>
          <w:rFonts w:ascii="Arial" w:eastAsia="Arial" w:hAnsi="Arial" w:cs="Arial"/>
          <w:color w:val="000000"/>
        </w:rPr>
        <w:t xml:space="preserve"> </w:t>
      </w:r>
      <w:r w:rsidR="002048BF">
        <w:rPr>
          <w:rFonts w:ascii="Arial" w:eastAsia="Arial" w:hAnsi="Arial" w:cs="Arial"/>
          <w:color w:val="000000"/>
        </w:rPr>
        <w:t>immédiate</w:t>
      </w:r>
      <w:r>
        <w:rPr>
          <w:rFonts w:ascii="Arial" w:eastAsia="Arial" w:hAnsi="Arial" w:cs="Arial"/>
          <w:color w:val="000000"/>
        </w:rPr>
        <w:t xml:space="preserve"> pour qu'elle corresponde à ce qui est </w:t>
      </w:r>
      <w:r w:rsidR="002048BF">
        <w:rPr>
          <w:rFonts w:ascii="Arial" w:eastAsia="Arial" w:hAnsi="Arial" w:cs="Arial"/>
          <w:color w:val="000000"/>
        </w:rPr>
        <w:t>notifié</w:t>
      </w:r>
      <w:r>
        <w:rPr>
          <w:rFonts w:ascii="Arial" w:eastAsia="Arial" w:hAnsi="Arial" w:cs="Arial"/>
          <w:color w:val="000000"/>
        </w:rPr>
        <w:t xml:space="preserve"> dans votre juridiction (</w:t>
      </w:r>
      <w:r w:rsidR="00C24235">
        <w:rPr>
          <w:rFonts w:ascii="Arial" w:eastAsia="Arial" w:hAnsi="Arial" w:cs="Arial"/>
          <w:color w:val="000000"/>
        </w:rPr>
        <w:t>Ex.</w:t>
      </w:r>
      <w:r>
        <w:rPr>
          <w:rFonts w:ascii="Arial" w:eastAsia="Arial" w:hAnsi="Arial" w:cs="Arial"/>
          <w:color w:val="000000"/>
        </w:rPr>
        <w:t xml:space="preserve"> district). Ajoutez ou supprimez des lignes si nécessaire. </w:t>
      </w:r>
    </w:p>
    <w:p w14:paraId="1CF53973" w14:textId="77777777" w:rsidR="00710C27" w:rsidRDefault="009601D7" w:rsidP="006127EB">
      <w:pPr>
        <w:numPr>
          <w:ilvl w:val="1"/>
          <w:numId w:val="2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Complétez chaque cellule du tableau. </w:t>
      </w:r>
    </w:p>
    <w:p w14:paraId="06A9AB00" w14:textId="77777777" w:rsidR="00710C27" w:rsidRDefault="009601D7" w:rsidP="006127EB">
      <w:pPr>
        <w:numPr>
          <w:ilvl w:val="1"/>
          <w:numId w:val="2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lastRenderedPageBreak/>
        <w:t xml:space="preserve">Semaine en cours, nombre de </w:t>
      </w:r>
      <w:r>
        <w:rPr>
          <w:rFonts w:ascii="Arial" w:eastAsia="Arial" w:hAnsi="Arial" w:cs="Arial"/>
        </w:rPr>
        <w:t>c</w:t>
      </w:r>
      <w:r>
        <w:rPr>
          <w:rFonts w:ascii="Arial" w:eastAsia="Arial" w:hAnsi="Arial" w:cs="Arial"/>
          <w:color w:val="000000"/>
        </w:rPr>
        <w:t>as :</w:t>
      </w:r>
    </w:p>
    <w:p w14:paraId="3611D7A6" w14:textId="77777777" w:rsidR="00710C27" w:rsidRDefault="009601D7" w:rsidP="006127EB">
      <w:pPr>
        <w:numPr>
          <w:ilvl w:val="2"/>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Si de nouveaux cas sont notifiés, indiquez le nombre de cas suspects </w:t>
      </w:r>
      <w:r w:rsidRPr="001C23C4">
        <w:rPr>
          <w:rFonts w:ascii="Arial" w:eastAsia="Arial" w:hAnsi="Arial" w:cs="Arial"/>
          <w:color w:val="000000"/>
        </w:rPr>
        <w:t>(S)</w:t>
      </w:r>
      <w:r>
        <w:rPr>
          <w:rFonts w:ascii="Arial" w:eastAsia="Arial" w:hAnsi="Arial" w:cs="Arial"/>
          <w:color w:val="000000"/>
        </w:rPr>
        <w:t xml:space="preserve"> et confirmés </w:t>
      </w:r>
      <w:r w:rsidRPr="001C23C4">
        <w:rPr>
          <w:rFonts w:ascii="Arial" w:eastAsia="Arial" w:hAnsi="Arial" w:cs="Arial"/>
          <w:color w:val="000000"/>
        </w:rPr>
        <w:t>(C)</w:t>
      </w:r>
      <w:r>
        <w:rPr>
          <w:rFonts w:ascii="Arial" w:eastAsia="Arial" w:hAnsi="Arial" w:cs="Arial"/>
          <w:color w:val="000000"/>
        </w:rPr>
        <w:t xml:space="preserve"> qui ont été notifiés pour la première fois au cours de la semaine de </w:t>
      </w:r>
      <w:r>
        <w:rPr>
          <w:rFonts w:ascii="Arial" w:eastAsia="Arial" w:hAnsi="Arial" w:cs="Arial"/>
        </w:rPr>
        <w:t>notification</w:t>
      </w:r>
      <w:r>
        <w:rPr>
          <w:rFonts w:ascii="Arial" w:eastAsia="Arial" w:hAnsi="Arial" w:cs="Arial"/>
          <w:color w:val="000000"/>
        </w:rPr>
        <w:t>. Cela inclut les cas survenus au cours d'une semaine précédente mais qui n'ont pas été notifiés jusqu'à présent, ainsi que les cas suspects et confirmés qui sont décédé</w:t>
      </w:r>
      <w:r>
        <w:rPr>
          <w:rFonts w:ascii="Arial" w:eastAsia="Arial" w:hAnsi="Arial" w:cs="Arial"/>
        </w:rPr>
        <w:t>s</w:t>
      </w:r>
      <w:r>
        <w:rPr>
          <w:rFonts w:ascii="Arial" w:eastAsia="Arial" w:hAnsi="Arial" w:cs="Arial"/>
          <w:color w:val="000000"/>
        </w:rPr>
        <w:t>. Par exemple :</w:t>
      </w:r>
    </w:p>
    <w:p w14:paraId="658ABB11" w14:textId="0162131C" w:rsidR="00710C27" w:rsidRDefault="009601D7" w:rsidP="006127EB">
      <w:pPr>
        <w:numPr>
          <w:ilvl w:val="3"/>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Scénario : Au début de la semaine de notification, il y avait 53 cas existants. 10 nouveaux cas ont été </w:t>
      </w:r>
      <w:r>
        <w:rPr>
          <w:rFonts w:ascii="Arial" w:eastAsia="Arial" w:hAnsi="Arial" w:cs="Arial"/>
        </w:rPr>
        <w:t>n</w:t>
      </w:r>
      <w:r>
        <w:rPr>
          <w:rFonts w:ascii="Arial" w:eastAsia="Arial" w:hAnsi="Arial" w:cs="Arial"/>
          <w:color w:val="000000"/>
        </w:rPr>
        <w:t xml:space="preserve">otifiés </w:t>
      </w:r>
      <w:r>
        <w:rPr>
          <w:rFonts w:ascii="Arial" w:eastAsia="Arial" w:hAnsi="Arial" w:cs="Arial"/>
        </w:rPr>
        <w:t>durant</w:t>
      </w:r>
      <w:r>
        <w:rPr>
          <w:rFonts w:ascii="Arial" w:eastAsia="Arial" w:hAnsi="Arial" w:cs="Arial"/>
          <w:color w:val="000000"/>
        </w:rPr>
        <w:t xml:space="preserve"> la semaine. Sur ces 10 </w:t>
      </w:r>
      <w:r w:rsidR="00143EBF">
        <w:rPr>
          <w:rFonts w:ascii="Arial" w:eastAsia="Arial" w:hAnsi="Arial" w:cs="Arial"/>
          <w:color w:val="000000"/>
        </w:rPr>
        <w:t>cas,</w:t>
      </w:r>
      <w:r>
        <w:rPr>
          <w:rFonts w:ascii="Arial" w:eastAsia="Arial" w:hAnsi="Arial" w:cs="Arial"/>
          <w:color w:val="000000"/>
        </w:rPr>
        <w:t xml:space="preserve"> 1 est décédé avant qu'un échantillon ait pu être prélevé ; 3 ont été testés et confirmés ; 2 ont été testés et le résultat est en attente ; 4 ont été testés et le virus n'a pas été détecté. Pour cette semaine, vous devez écrire : 7(S), 3(C). </w:t>
      </w:r>
    </w:p>
    <w:p w14:paraId="16376B1F" w14:textId="260A4C9F" w:rsidR="00710C27" w:rsidRDefault="009601D7" w:rsidP="006127EB">
      <w:pPr>
        <w:numPr>
          <w:ilvl w:val="2"/>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tou</w:t>
      </w:r>
      <w:r w:rsidR="00BB08B3">
        <w:rPr>
          <w:rFonts w:ascii="Arial" w:eastAsia="Arial" w:hAnsi="Arial" w:cs="Arial"/>
          <w:color w:val="000000"/>
        </w:rPr>
        <w:t>tes</w:t>
      </w:r>
      <w:r>
        <w:rPr>
          <w:rFonts w:ascii="Arial" w:eastAsia="Arial" w:hAnsi="Arial" w:cs="Arial"/>
          <w:color w:val="000000"/>
        </w:rPr>
        <w:t xml:space="preserve"> les </w:t>
      </w:r>
      <w:r w:rsidR="00BB08B3">
        <w:rPr>
          <w:rFonts w:ascii="Arial" w:eastAsia="Arial" w:hAnsi="Arial" w:cs="Arial"/>
          <w:color w:val="000000"/>
        </w:rPr>
        <w:t xml:space="preserve">structures sanitaires </w:t>
      </w:r>
      <w:r>
        <w:rPr>
          <w:rFonts w:ascii="Arial" w:eastAsia="Arial" w:hAnsi="Arial" w:cs="Arial"/>
          <w:color w:val="000000"/>
        </w:rPr>
        <w:t xml:space="preserve">déclarent 0 cas pour une maladie (c.-à-d. </w:t>
      </w:r>
      <w:r>
        <w:rPr>
          <w:rFonts w:ascii="Arial" w:eastAsia="Arial" w:hAnsi="Arial" w:cs="Arial"/>
        </w:rPr>
        <w:t>notification</w:t>
      </w:r>
      <w:r>
        <w:rPr>
          <w:rFonts w:ascii="Arial" w:eastAsia="Arial" w:hAnsi="Arial" w:cs="Arial"/>
          <w:color w:val="000000"/>
        </w:rPr>
        <w:t xml:space="preserve"> zéro), indiquez </w:t>
      </w:r>
      <w:r w:rsidR="00B16646">
        <w:rPr>
          <w:rFonts w:ascii="Arial" w:eastAsia="Arial" w:hAnsi="Arial" w:cs="Arial"/>
          <w:color w:val="000000"/>
        </w:rPr>
        <w:t>« </w:t>
      </w:r>
      <w:r>
        <w:rPr>
          <w:rFonts w:ascii="Arial" w:eastAsia="Arial" w:hAnsi="Arial" w:cs="Arial"/>
          <w:color w:val="000000"/>
        </w:rPr>
        <w:t>0</w:t>
      </w:r>
      <w:r w:rsidR="00B16646">
        <w:rPr>
          <w:rFonts w:ascii="Arial" w:eastAsia="Arial" w:hAnsi="Arial" w:cs="Arial"/>
          <w:color w:val="000000"/>
        </w:rPr>
        <w:t> »</w:t>
      </w:r>
      <w:r>
        <w:rPr>
          <w:rFonts w:ascii="Arial" w:eastAsia="Arial" w:hAnsi="Arial" w:cs="Arial"/>
          <w:color w:val="000000"/>
        </w:rPr>
        <w:t>.</w:t>
      </w:r>
    </w:p>
    <w:p w14:paraId="671545F9" w14:textId="474291A7" w:rsidR="00710C27" w:rsidRDefault="009601D7" w:rsidP="006127EB">
      <w:pPr>
        <w:numPr>
          <w:ilvl w:val="2"/>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Si aucun cas n'a été </w:t>
      </w:r>
      <w:r>
        <w:rPr>
          <w:rFonts w:ascii="Arial" w:eastAsia="Arial" w:hAnsi="Arial" w:cs="Arial"/>
        </w:rPr>
        <w:t>notifi</w:t>
      </w:r>
      <w:r>
        <w:rPr>
          <w:rFonts w:ascii="Arial" w:eastAsia="Arial" w:hAnsi="Arial" w:cs="Arial"/>
          <w:color w:val="000000"/>
        </w:rPr>
        <w:t>é, mais qu'un</w:t>
      </w:r>
      <w:r w:rsidR="00BB08B3">
        <w:rPr>
          <w:rFonts w:ascii="Arial" w:eastAsia="Arial" w:hAnsi="Arial" w:cs="Arial"/>
          <w:color w:val="000000"/>
        </w:rPr>
        <w:t>e</w:t>
      </w:r>
      <w:r>
        <w:rPr>
          <w:rFonts w:ascii="Arial" w:eastAsia="Arial" w:hAnsi="Arial" w:cs="Arial"/>
          <w:color w:val="000000"/>
        </w:rPr>
        <w:t xml:space="preserve"> ou plusieurs </w:t>
      </w:r>
      <w:r w:rsidR="00BB08B3">
        <w:rPr>
          <w:rFonts w:ascii="Arial" w:eastAsia="Arial" w:hAnsi="Arial" w:cs="Arial"/>
          <w:color w:val="000000"/>
        </w:rPr>
        <w:t>structures sanitaires</w:t>
      </w:r>
      <w:r>
        <w:rPr>
          <w:rFonts w:ascii="Arial" w:eastAsia="Arial" w:hAnsi="Arial" w:cs="Arial"/>
          <w:color w:val="000000"/>
        </w:rPr>
        <w:t xml:space="preserve"> ont laissé la cellule </w:t>
      </w:r>
      <w:r>
        <w:rPr>
          <w:rFonts w:ascii="Arial" w:eastAsia="Arial" w:hAnsi="Arial" w:cs="Arial"/>
        </w:rPr>
        <w:t>du tableau</w:t>
      </w:r>
      <w:r>
        <w:rPr>
          <w:rFonts w:ascii="Arial" w:eastAsia="Arial" w:hAnsi="Arial" w:cs="Arial"/>
          <w:color w:val="000000"/>
        </w:rPr>
        <w:t xml:space="preserve"> vide (c.-à-d. qu'aucun cas n'a ét</w:t>
      </w:r>
      <w:r>
        <w:rPr>
          <w:rFonts w:ascii="Arial" w:eastAsia="Arial" w:hAnsi="Arial" w:cs="Arial"/>
        </w:rPr>
        <w:t>é notifi</w:t>
      </w:r>
      <w:r>
        <w:rPr>
          <w:rFonts w:ascii="Arial" w:eastAsia="Arial" w:hAnsi="Arial" w:cs="Arial"/>
          <w:color w:val="000000"/>
        </w:rPr>
        <w:t xml:space="preserve">é), indiquez </w:t>
      </w:r>
      <w:r w:rsidR="00B16646">
        <w:rPr>
          <w:rFonts w:ascii="Arial" w:eastAsia="Arial" w:hAnsi="Arial" w:cs="Arial"/>
          <w:color w:val="000000"/>
        </w:rPr>
        <w:t>« </w:t>
      </w:r>
      <w:r w:rsidRPr="001C23C4">
        <w:rPr>
          <w:rFonts w:ascii="Arial" w:eastAsia="Arial" w:hAnsi="Arial" w:cs="Arial"/>
          <w:color w:val="000000"/>
        </w:rPr>
        <w:t>N/A</w:t>
      </w:r>
      <w:r w:rsidR="00B16646">
        <w:rPr>
          <w:rFonts w:ascii="Arial" w:eastAsia="Arial" w:hAnsi="Arial" w:cs="Arial"/>
          <w:color w:val="000000"/>
        </w:rPr>
        <w:t> »</w:t>
      </w:r>
      <w:r w:rsidRPr="001C23C4">
        <w:rPr>
          <w:rFonts w:ascii="Arial" w:eastAsia="Arial" w:hAnsi="Arial" w:cs="Arial"/>
          <w:color w:val="000000"/>
        </w:rPr>
        <w:t>.</w:t>
      </w:r>
      <w:r>
        <w:rPr>
          <w:rFonts w:ascii="Arial" w:eastAsia="Arial" w:hAnsi="Arial" w:cs="Arial"/>
          <w:color w:val="000000"/>
        </w:rPr>
        <w:t xml:space="preserve"> (Dans l'idéal, vous devriez contacter l</w:t>
      </w:r>
      <w:r w:rsidR="00BB08B3">
        <w:rPr>
          <w:rFonts w:ascii="Arial" w:eastAsia="Arial" w:hAnsi="Arial" w:cs="Arial"/>
          <w:color w:val="000000"/>
        </w:rPr>
        <w:t xml:space="preserve">a </w:t>
      </w:r>
      <w:r w:rsidR="002048BF">
        <w:rPr>
          <w:rFonts w:ascii="Arial" w:eastAsia="Arial" w:hAnsi="Arial" w:cs="Arial"/>
          <w:color w:val="000000"/>
        </w:rPr>
        <w:t>structure sanitaire</w:t>
      </w:r>
      <w:r>
        <w:rPr>
          <w:rFonts w:ascii="Arial" w:eastAsia="Arial" w:hAnsi="Arial" w:cs="Arial"/>
          <w:color w:val="000000"/>
        </w:rPr>
        <w:t xml:space="preserve"> concerné</w:t>
      </w:r>
      <w:r w:rsidR="00BB08B3">
        <w:rPr>
          <w:rFonts w:ascii="Arial" w:eastAsia="Arial" w:hAnsi="Arial" w:cs="Arial"/>
          <w:color w:val="000000"/>
        </w:rPr>
        <w:t>e</w:t>
      </w:r>
      <w:r>
        <w:rPr>
          <w:rFonts w:ascii="Arial" w:eastAsia="Arial" w:hAnsi="Arial" w:cs="Arial"/>
          <w:color w:val="000000"/>
        </w:rPr>
        <w:t xml:space="preserve"> et lui demander d'effectuer une </w:t>
      </w:r>
      <w:r>
        <w:rPr>
          <w:rFonts w:ascii="Arial" w:eastAsia="Arial" w:hAnsi="Arial" w:cs="Arial"/>
        </w:rPr>
        <w:t>notification zéro</w:t>
      </w:r>
      <w:r>
        <w:rPr>
          <w:rFonts w:ascii="Arial" w:eastAsia="Arial" w:hAnsi="Arial" w:cs="Arial"/>
          <w:color w:val="000000"/>
        </w:rPr>
        <w:t xml:space="preserve">). </w:t>
      </w:r>
    </w:p>
    <w:p w14:paraId="362A46C3" w14:textId="77777777" w:rsidR="00710C27" w:rsidRDefault="009601D7" w:rsidP="006127EB">
      <w:pPr>
        <w:numPr>
          <w:ilvl w:val="1"/>
          <w:numId w:val="2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Semaine en cours, nombre de décès :</w:t>
      </w:r>
    </w:p>
    <w:p w14:paraId="0EE9707F" w14:textId="6754600F" w:rsidR="00710C27" w:rsidRDefault="009601D7" w:rsidP="006127EB">
      <w:pPr>
        <w:numPr>
          <w:ilvl w:val="2"/>
          <w:numId w:val="2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Si des décès sont notifiés parmi les cas suspects ou confirmés au cours de la semaine </w:t>
      </w:r>
      <w:r w:rsidR="003332AE">
        <w:rPr>
          <w:rFonts w:ascii="Arial" w:eastAsia="Arial" w:hAnsi="Arial" w:cs="Arial"/>
          <w:color w:val="000000"/>
        </w:rPr>
        <w:t>épidémiologique</w:t>
      </w:r>
      <w:r>
        <w:rPr>
          <w:rFonts w:ascii="Arial" w:eastAsia="Arial" w:hAnsi="Arial" w:cs="Arial"/>
          <w:color w:val="000000"/>
        </w:rPr>
        <w:t xml:space="preserve">, indiquez le nombre de décès qui sont notifiés. </w:t>
      </w:r>
    </w:p>
    <w:p w14:paraId="2C8D80D2" w14:textId="0DB804F3" w:rsidR="00710C27" w:rsidRDefault="009601D7" w:rsidP="006127EB">
      <w:pPr>
        <w:numPr>
          <w:ilvl w:val="2"/>
          <w:numId w:val="2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tou</w:t>
      </w:r>
      <w:r w:rsidR="00BB08B3">
        <w:rPr>
          <w:rFonts w:ascii="Arial" w:eastAsia="Arial" w:hAnsi="Arial" w:cs="Arial"/>
          <w:color w:val="000000"/>
        </w:rPr>
        <w:t>tes</w:t>
      </w:r>
      <w:r>
        <w:rPr>
          <w:rFonts w:ascii="Arial" w:eastAsia="Arial" w:hAnsi="Arial" w:cs="Arial"/>
          <w:color w:val="000000"/>
        </w:rPr>
        <w:t xml:space="preserve"> les </w:t>
      </w:r>
      <w:r w:rsidR="00BB08B3">
        <w:rPr>
          <w:rFonts w:ascii="Arial" w:eastAsia="Arial" w:hAnsi="Arial" w:cs="Arial"/>
          <w:color w:val="000000"/>
        </w:rPr>
        <w:t>structures sanitaires</w:t>
      </w:r>
      <w:r>
        <w:rPr>
          <w:rFonts w:ascii="Arial" w:eastAsia="Arial" w:hAnsi="Arial" w:cs="Arial"/>
          <w:color w:val="000000"/>
        </w:rPr>
        <w:t xml:space="preserve"> déclarent 0 décès pour la semaine, indiquez </w:t>
      </w:r>
      <w:r w:rsidR="00B16646">
        <w:rPr>
          <w:rFonts w:ascii="Arial" w:eastAsia="Arial" w:hAnsi="Arial" w:cs="Arial"/>
          <w:color w:val="000000"/>
        </w:rPr>
        <w:t>« </w:t>
      </w:r>
      <w:r>
        <w:rPr>
          <w:rFonts w:ascii="Arial" w:eastAsia="Arial" w:hAnsi="Arial" w:cs="Arial"/>
          <w:color w:val="000000"/>
        </w:rPr>
        <w:t>0</w:t>
      </w:r>
      <w:r w:rsidR="00B16646">
        <w:rPr>
          <w:rFonts w:ascii="Arial" w:eastAsia="Arial" w:hAnsi="Arial" w:cs="Arial"/>
          <w:color w:val="000000"/>
        </w:rPr>
        <w:t> »</w:t>
      </w:r>
      <w:r>
        <w:rPr>
          <w:rFonts w:ascii="Arial" w:eastAsia="Arial" w:hAnsi="Arial" w:cs="Arial"/>
          <w:color w:val="000000"/>
        </w:rPr>
        <w:t xml:space="preserve">. </w:t>
      </w:r>
    </w:p>
    <w:p w14:paraId="4B93B31B" w14:textId="0560D955" w:rsidR="00710C27" w:rsidRDefault="009601D7" w:rsidP="006127EB">
      <w:pPr>
        <w:numPr>
          <w:ilvl w:val="2"/>
          <w:numId w:val="2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aucun décès n'est signalé, mais qu'un</w:t>
      </w:r>
      <w:r w:rsidR="00BB08B3">
        <w:rPr>
          <w:rFonts w:ascii="Arial" w:eastAsia="Arial" w:hAnsi="Arial" w:cs="Arial"/>
          <w:color w:val="000000"/>
        </w:rPr>
        <w:t>e</w:t>
      </w:r>
      <w:r>
        <w:rPr>
          <w:rFonts w:ascii="Arial" w:eastAsia="Arial" w:hAnsi="Arial" w:cs="Arial"/>
          <w:color w:val="000000"/>
        </w:rPr>
        <w:t xml:space="preserve"> ou plusieurs </w:t>
      </w:r>
      <w:r w:rsidR="00BB08B3">
        <w:rPr>
          <w:rFonts w:ascii="Arial" w:eastAsia="Arial" w:hAnsi="Arial" w:cs="Arial"/>
          <w:color w:val="000000"/>
        </w:rPr>
        <w:t>structures sanitaires</w:t>
      </w:r>
      <w:r>
        <w:rPr>
          <w:rFonts w:ascii="Arial" w:eastAsia="Arial" w:hAnsi="Arial" w:cs="Arial"/>
          <w:color w:val="000000"/>
        </w:rPr>
        <w:t xml:space="preserve"> n'ont rien indiqué (c.-à-d. qu'ils n'ont pas fait de </w:t>
      </w:r>
      <w:r>
        <w:rPr>
          <w:rFonts w:ascii="Arial" w:eastAsia="Arial" w:hAnsi="Arial" w:cs="Arial"/>
        </w:rPr>
        <w:t>notification</w:t>
      </w:r>
      <w:r>
        <w:rPr>
          <w:rFonts w:ascii="Arial" w:eastAsia="Arial" w:hAnsi="Arial" w:cs="Arial"/>
          <w:color w:val="000000"/>
        </w:rPr>
        <w:t xml:space="preserve"> zéro), indiquez </w:t>
      </w:r>
      <w:r w:rsidR="00B16646">
        <w:rPr>
          <w:rFonts w:ascii="Arial" w:eastAsia="Arial" w:hAnsi="Arial" w:cs="Arial"/>
          <w:color w:val="000000"/>
        </w:rPr>
        <w:t>« </w:t>
      </w:r>
      <w:r>
        <w:rPr>
          <w:rFonts w:ascii="Arial" w:eastAsia="Arial" w:hAnsi="Arial" w:cs="Arial"/>
          <w:color w:val="000000"/>
        </w:rPr>
        <w:t>N/A</w:t>
      </w:r>
      <w:r w:rsidR="00B16646">
        <w:rPr>
          <w:rFonts w:ascii="Arial" w:eastAsia="Arial" w:hAnsi="Arial" w:cs="Arial"/>
          <w:color w:val="000000"/>
        </w:rPr>
        <w:t> »</w:t>
      </w:r>
      <w:r>
        <w:rPr>
          <w:rFonts w:ascii="Arial" w:eastAsia="Arial" w:hAnsi="Arial" w:cs="Arial"/>
          <w:color w:val="000000"/>
        </w:rPr>
        <w:t xml:space="preserve">. (Dans l'idéal, vous devriez contacter </w:t>
      </w:r>
      <w:r w:rsidR="00BB08B3">
        <w:rPr>
          <w:rFonts w:ascii="Arial" w:eastAsia="Arial" w:hAnsi="Arial" w:cs="Arial"/>
          <w:color w:val="000000"/>
        </w:rPr>
        <w:t>la structure sanitaire</w:t>
      </w:r>
      <w:r>
        <w:rPr>
          <w:rFonts w:ascii="Arial" w:eastAsia="Arial" w:hAnsi="Arial" w:cs="Arial"/>
          <w:color w:val="000000"/>
        </w:rPr>
        <w:t xml:space="preserve"> en question et lui demander d</w:t>
      </w:r>
      <w:r>
        <w:rPr>
          <w:rFonts w:ascii="Arial" w:eastAsia="Arial" w:hAnsi="Arial" w:cs="Arial"/>
        </w:rPr>
        <w:t>’effectuer une notification zéro</w:t>
      </w:r>
      <w:r>
        <w:rPr>
          <w:rFonts w:ascii="Arial" w:eastAsia="Arial" w:hAnsi="Arial" w:cs="Arial"/>
          <w:color w:val="000000"/>
        </w:rPr>
        <w:t>).</w:t>
      </w:r>
    </w:p>
    <w:p w14:paraId="7C4B0333" w14:textId="77777777" w:rsidR="00710C27" w:rsidRDefault="009601D7" w:rsidP="006127EB">
      <w:pPr>
        <w:numPr>
          <w:ilvl w:val="1"/>
          <w:numId w:val="2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Semaine en cours, taux de létalité : </w:t>
      </w:r>
    </w:p>
    <w:p w14:paraId="64C6A70C" w14:textId="77777777" w:rsidR="00710C27" w:rsidRDefault="009601D7" w:rsidP="006127EB">
      <w:pPr>
        <w:numPr>
          <w:ilvl w:val="2"/>
          <w:numId w:val="2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Calculez le taux de létalité pour toutes les maladies entraînant des décès. </w:t>
      </w:r>
    </w:p>
    <w:p w14:paraId="34036A60" w14:textId="77777777" w:rsidR="00710C27" w:rsidRDefault="009601D7" w:rsidP="006127EB">
      <w:pPr>
        <w:numPr>
          <w:ilvl w:val="2"/>
          <w:numId w:val="2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Pour le dénominateur, utilisez le nombre total de cas (suspects et confirmés) notifiés cette semaine-là.</w:t>
      </w:r>
    </w:p>
    <w:p w14:paraId="0214B7C0" w14:textId="77777777" w:rsidR="00710C27" w:rsidRDefault="009601D7" w:rsidP="006127EB">
      <w:pPr>
        <w:numPr>
          <w:ilvl w:val="2"/>
          <w:numId w:val="2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Si le numérateur (nombre de décès) ou le dénominateur (nombre de cas) est N/A, </w:t>
      </w:r>
      <w:r>
        <w:rPr>
          <w:rFonts w:ascii="Arial" w:eastAsia="Arial" w:hAnsi="Arial" w:cs="Arial"/>
        </w:rPr>
        <w:t xml:space="preserve">alors notifiez </w:t>
      </w:r>
      <w:r>
        <w:rPr>
          <w:rFonts w:ascii="Arial" w:eastAsia="Arial" w:hAnsi="Arial" w:cs="Arial"/>
          <w:color w:val="000000"/>
        </w:rPr>
        <w:t>N/A.</w:t>
      </w:r>
    </w:p>
    <w:p w14:paraId="6FD9F02D" w14:textId="69BE6064" w:rsidR="00710C27" w:rsidRDefault="009601D7" w:rsidP="006127EB">
      <w:pPr>
        <w:numPr>
          <w:ilvl w:val="1"/>
          <w:numId w:val="2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Nombre cumulé de cas depuis le début de l'année </w:t>
      </w:r>
      <w:r>
        <w:rPr>
          <w:rFonts w:ascii="Arial" w:eastAsia="Arial" w:hAnsi="Arial" w:cs="Arial"/>
        </w:rPr>
        <w:t>(</w:t>
      </w:r>
      <w:r>
        <w:rPr>
          <w:rFonts w:ascii="Arial" w:eastAsia="Arial" w:hAnsi="Arial" w:cs="Arial"/>
          <w:color w:val="000000"/>
        </w:rPr>
        <w:t>cumul annuel à jour</w:t>
      </w:r>
      <w:r w:rsidR="00143EBF">
        <w:rPr>
          <w:rFonts w:ascii="Arial" w:eastAsia="Arial" w:hAnsi="Arial" w:cs="Arial"/>
          <w:color w:val="000000"/>
        </w:rPr>
        <w:t>) :</w:t>
      </w:r>
    </w:p>
    <w:p w14:paraId="16DFEDBB" w14:textId="54738D61" w:rsidR="00710C27" w:rsidRDefault="009601D7" w:rsidP="006127EB">
      <w:pPr>
        <w:numPr>
          <w:ilvl w:val="2"/>
          <w:numId w:val="3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des cas ont été notifiés cette année, indiquez le nombre cumulé de cas qui ont été notifiés. Pour ce faire, il convient de se référer au nombre cumulé de cas de la semaine précédente et d'y ajouter les nouveaux cas. Précisez le nombre de cas suspectés (S) et confirmés (C). [Note : Le nombre de cas suspectés et confirmés peut fluctuer en fonction d</w:t>
      </w:r>
      <w:r>
        <w:rPr>
          <w:rFonts w:ascii="Arial" w:eastAsia="Arial" w:hAnsi="Arial" w:cs="Arial"/>
        </w:rPr>
        <w:t xml:space="preserve">e la réception </w:t>
      </w:r>
      <w:r>
        <w:rPr>
          <w:rFonts w:ascii="Arial" w:eastAsia="Arial" w:hAnsi="Arial" w:cs="Arial"/>
          <w:color w:val="000000"/>
        </w:rPr>
        <w:t>des résultats des tests de laboratoire</w:t>
      </w:r>
      <w:r w:rsidR="001C23C4">
        <w:rPr>
          <w:rFonts w:ascii="Arial" w:eastAsia="Arial" w:hAnsi="Arial" w:cs="Arial"/>
          <w:color w:val="000000"/>
        </w:rPr>
        <w:t>.]</w:t>
      </w:r>
    </w:p>
    <w:p w14:paraId="27AFE166" w14:textId="25A906F8" w:rsidR="00710C27" w:rsidRDefault="009601D7" w:rsidP="006127EB">
      <w:pPr>
        <w:numPr>
          <w:ilvl w:val="2"/>
          <w:numId w:val="3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tou</w:t>
      </w:r>
      <w:r w:rsidR="00BB08B3">
        <w:rPr>
          <w:rFonts w:ascii="Arial" w:eastAsia="Arial" w:hAnsi="Arial" w:cs="Arial"/>
          <w:color w:val="000000"/>
        </w:rPr>
        <w:t>te</w:t>
      </w:r>
      <w:r>
        <w:rPr>
          <w:rFonts w:ascii="Arial" w:eastAsia="Arial" w:hAnsi="Arial" w:cs="Arial"/>
          <w:color w:val="000000"/>
        </w:rPr>
        <w:t xml:space="preserve">s les </w:t>
      </w:r>
      <w:r w:rsidR="00BB08B3">
        <w:rPr>
          <w:rFonts w:ascii="Arial" w:eastAsia="Arial" w:hAnsi="Arial" w:cs="Arial"/>
          <w:color w:val="000000"/>
        </w:rPr>
        <w:t>structures sanitaires</w:t>
      </w:r>
      <w:r>
        <w:rPr>
          <w:rFonts w:ascii="Arial" w:eastAsia="Arial" w:hAnsi="Arial" w:cs="Arial"/>
          <w:color w:val="000000"/>
        </w:rPr>
        <w:t xml:space="preserve"> ont notifié 0 cas de la maladie au cours de l'année écoulée, il convient de notifier </w:t>
      </w:r>
      <w:r w:rsidR="00B16646">
        <w:rPr>
          <w:rFonts w:ascii="Arial" w:eastAsia="Arial" w:hAnsi="Arial" w:cs="Arial"/>
          <w:color w:val="000000"/>
        </w:rPr>
        <w:t>« </w:t>
      </w:r>
      <w:r>
        <w:rPr>
          <w:rFonts w:ascii="Arial" w:eastAsia="Arial" w:hAnsi="Arial" w:cs="Arial"/>
          <w:color w:val="000000"/>
        </w:rPr>
        <w:t>0</w:t>
      </w:r>
      <w:r w:rsidR="00B16646">
        <w:rPr>
          <w:rFonts w:ascii="Arial" w:eastAsia="Arial" w:hAnsi="Arial" w:cs="Arial"/>
          <w:color w:val="000000"/>
        </w:rPr>
        <w:t> »</w:t>
      </w:r>
      <w:r>
        <w:rPr>
          <w:rFonts w:ascii="Arial" w:eastAsia="Arial" w:hAnsi="Arial" w:cs="Arial"/>
          <w:color w:val="000000"/>
        </w:rPr>
        <w:t>.</w:t>
      </w:r>
    </w:p>
    <w:p w14:paraId="2166BDF4" w14:textId="66E5DC24" w:rsidR="00710C27" w:rsidRDefault="009601D7" w:rsidP="006127EB">
      <w:pPr>
        <w:numPr>
          <w:ilvl w:val="2"/>
          <w:numId w:val="3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aucun cas n'a été déclaré, mais qu'un</w:t>
      </w:r>
      <w:r w:rsidR="00BB08B3">
        <w:rPr>
          <w:rFonts w:ascii="Arial" w:eastAsia="Arial" w:hAnsi="Arial" w:cs="Arial"/>
          <w:color w:val="000000"/>
        </w:rPr>
        <w:t>e</w:t>
      </w:r>
      <w:r>
        <w:rPr>
          <w:rFonts w:ascii="Arial" w:eastAsia="Arial" w:hAnsi="Arial" w:cs="Arial"/>
          <w:color w:val="000000"/>
        </w:rPr>
        <w:t xml:space="preserve"> ou plusieurs </w:t>
      </w:r>
      <w:r w:rsidR="00BB08B3">
        <w:rPr>
          <w:rFonts w:ascii="Arial" w:eastAsia="Arial" w:hAnsi="Arial" w:cs="Arial"/>
          <w:color w:val="000000"/>
        </w:rPr>
        <w:t>structures sanitaires</w:t>
      </w:r>
      <w:r>
        <w:rPr>
          <w:rFonts w:ascii="Arial" w:eastAsia="Arial" w:hAnsi="Arial" w:cs="Arial"/>
          <w:color w:val="000000"/>
        </w:rPr>
        <w:t xml:space="preserve"> ont laissé en blanc pendant une ou plusieurs semaines, il faut alors </w:t>
      </w:r>
      <w:r>
        <w:rPr>
          <w:rFonts w:ascii="Arial" w:eastAsia="Arial" w:hAnsi="Arial" w:cs="Arial"/>
        </w:rPr>
        <w:t>n</w:t>
      </w:r>
      <w:r>
        <w:rPr>
          <w:rFonts w:ascii="Arial" w:eastAsia="Arial" w:hAnsi="Arial" w:cs="Arial"/>
          <w:color w:val="000000"/>
        </w:rPr>
        <w:t xml:space="preserve">otifier </w:t>
      </w:r>
      <w:r w:rsidR="00B16646">
        <w:rPr>
          <w:rFonts w:ascii="Arial" w:eastAsia="Arial" w:hAnsi="Arial" w:cs="Arial"/>
          <w:color w:val="000000"/>
        </w:rPr>
        <w:t>« </w:t>
      </w:r>
      <w:r>
        <w:rPr>
          <w:rFonts w:ascii="Arial" w:eastAsia="Arial" w:hAnsi="Arial" w:cs="Arial"/>
          <w:color w:val="000000"/>
        </w:rPr>
        <w:t>N/A</w:t>
      </w:r>
      <w:r w:rsidR="00B16646">
        <w:rPr>
          <w:rFonts w:ascii="Arial" w:eastAsia="Arial" w:hAnsi="Arial" w:cs="Arial"/>
          <w:color w:val="000000"/>
        </w:rPr>
        <w:t> »</w:t>
      </w:r>
      <w:r>
        <w:rPr>
          <w:rFonts w:ascii="Arial" w:eastAsia="Arial" w:hAnsi="Arial" w:cs="Arial"/>
          <w:color w:val="000000"/>
        </w:rPr>
        <w:t>.</w:t>
      </w:r>
    </w:p>
    <w:p w14:paraId="7D920072" w14:textId="3AEDB6DA" w:rsidR="00710C27" w:rsidRDefault="009601D7" w:rsidP="006127EB">
      <w:pPr>
        <w:numPr>
          <w:ilvl w:val="1"/>
          <w:numId w:val="3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Nombre de décès cumulés depuis le début de l'année </w:t>
      </w:r>
      <w:r>
        <w:rPr>
          <w:rFonts w:ascii="Arial" w:eastAsia="Arial" w:hAnsi="Arial" w:cs="Arial"/>
        </w:rPr>
        <w:t>(cumul annuel à jour</w:t>
      </w:r>
      <w:r w:rsidR="00143EBF">
        <w:rPr>
          <w:rFonts w:ascii="Arial" w:eastAsia="Arial" w:hAnsi="Arial" w:cs="Arial"/>
        </w:rPr>
        <w:t>)</w:t>
      </w:r>
      <w:r w:rsidR="00143EBF">
        <w:rPr>
          <w:rFonts w:ascii="Arial" w:eastAsia="Arial" w:hAnsi="Arial" w:cs="Arial"/>
          <w:color w:val="000000"/>
        </w:rPr>
        <w:t xml:space="preserve"> :</w:t>
      </w:r>
    </w:p>
    <w:p w14:paraId="65280834" w14:textId="77777777" w:rsidR="00710C27" w:rsidRDefault="009601D7" w:rsidP="006127EB">
      <w:pPr>
        <w:numPr>
          <w:ilvl w:val="2"/>
          <w:numId w:val="3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Si des décès ont été notifiés cette année parmi les cas suspects ou confirmés, indiquez le nombre cumulé de décès qui ont été notifiés. Pour ce faire, il convient de se référer au nombre cumulé de décès de la semaine précédente et d'ajouter les nouveaux décès. </w:t>
      </w:r>
    </w:p>
    <w:p w14:paraId="4BCF9738" w14:textId="7D9DEF66" w:rsidR="00710C27" w:rsidRDefault="009601D7" w:rsidP="006127EB">
      <w:pPr>
        <w:numPr>
          <w:ilvl w:val="2"/>
          <w:numId w:val="3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lastRenderedPageBreak/>
        <w:t>Si tou</w:t>
      </w:r>
      <w:r w:rsidR="00BB08B3">
        <w:rPr>
          <w:rFonts w:ascii="Arial" w:eastAsia="Arial" w:hAnsi="Arial" w:cs="Arial"/>
          <w:color w:val="000000"/>
        </w:rPr>
        <w:t>te</w:t>
      </w:r>
      <w:r>
        <w:rPr>
          <w:rFonts w:ascii="Arial" w:eastAsia="Arial" w:hAnsi="Arial" w:cs="Arial"/>
          <w:color w:val="000000"/>
        </w:rPr>
        <w:t xml:space="preserve">s les </w:t>
      </w:r>
      <w:r w:rsidR="00BB08B3">
        <w:rPr>
          <w:rFonts w:ascii="Arial" w:eastAsia="Arial" w:hAnsi="Arial" w:cs="Arial"/>
          <w:color w:val="000000"/>
        </w:rPr>
        <w:t>structures sanitaires</w:t>
      </w:r>
      <w:r>
        <w:rPr>
          <w:rFonts w:ascii="Arial" w:eastAsia="Arial" w:hAnsi="Arial" w:cs="Arial"/>
          <w:color w:val="000000"/>
        </w:rPr>
        <w:t xml:space="preserve"> ont déclaré 0 décès de la maladie depuis le début de l'année, indiquez </w:t>
      </w:r>
      <w:r w:rsidR="00B16646">
        <w:rPr>
          <w:rFonts w:ascii="Arial" w:eastAsia="Arial" w:hAnsi="Arial" w:cs="Arial"/>
          <w:color w:val="000000"/>
        </w:rPr>
        <w:t>« </w:t>
      </w:r>
      <w:r>
        <w:rPr>
          <w:rFonts w:ascii="Arial" w:eastAsia="Arial" w:hAnsi="Arial" w:cs="Arial"/>
          <w:color w:val="000000"/>
        </w:rPr>
        <w:t>0</w:t>
      </w:r>
      <w:r w:rsidR="00B16646">
        <w:rPr>
          <w:rFonts w:ascii="Arial" w:eastAsia="Arial" w:hAnsi="Arial" w:cs="Arial"/>
          <w:color w:val="000000"/>
        </w:rPr>
        <w:t> »</w:t>
      </w:r>
      <w:r>
        <w:rPr>
          <w:rFonts w:ascii="Arial" w:eastAsia="Arial" w:hAnsi="Arial" w:cs="Arial"/>
          <w:color w:val="000000"/>
        </w:rPr>
        <w:t xml:space="preserve">. </w:t>
      </w:r>
    </w:p>
    <w:p w14:paraId="75E9217F" w14:textId="0069FB1C" w:rsidR="00710C27" w:rsidRDefault="009601D7" w:rsidP="006127EB">
      <w:pPr>
        <w:numPr>
          <w:ilvl w:val="2"/>
          <w:numId w:val="32"/>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Si aucun décès n'a été déclaré, mais qu'un</w:t>
      </w:r>
      <w:r w:rsidR="00BB08B3">
        <w:rPr>
          <w:rFonts w:ascii="Arial" w:eastAsia="Arial" w:hAnsi="Arial" w:cs="Arial"/>
          <w:color w:val="000000"/>
        </w:rPr>
        <w:t>e</w:t>
      </w:r>
      <w:r>
        <w:rPr>
          <w:rFonts w:ascii="Arial" w:eastAsia="Arial" w:hAnsi="Arial" w:cs="Arial"/>
          <w:color w:val="000000"/>
        </w:rPr>
        <w:t xml:space="preserve"> ou plusieurs </w:t>
      </w:r>
      <w:r w:rsidR="00BB08B3">
        <w:rPr>
          <w:rFonts w:ascii="Arial" w:eastAsia="Arial" w:hAnsi="Arial" w:cs="Arial"/>
          <w:color w:val="000000"/>
        </w:rPr>
        <w:t>structures sanitaires</w:t>
      </w:r>
      <w:r>
        <w:rPr>
          <w:rFonts w:ascii="Arial" w:eastAsia="Arial" w:hAnsi="Arial" w:cs="Arial"/>
          <w:color w:val="000000"/>
        </w:rPr>
        <w:t xml:space="preserve"> ont laissé en blanc pendant une ou plusieurs semaines, il faut </w:t>
      </w:r>
      <w:r>
        <w:rPr>
          <w:rFonts w:ascii="Arial" w:eastAsia="Arial" w:hAnsi="Arial" w:cs="Arial"/>
        </w:rPr>
        <w:t xml:space="preserve">alors notifiez </w:t>
      </w:r>
      <w:r w:rsidR="00B16646">
        <w:rPr>
          <w:rFonts w:ascii="Arial" w:eastAsia="Arial" w:hAnsi="Arial" w:cs="Arial"/>
        </w:rPr>
        <w:t>« </w:t>
      </w:r>
      <w:r>
        <w:rPr>
          <w:rFonts w:ascii="Arial" w:eastAsia="Arial" w:hAnsi="Arial" w:cs="Arial"/>
        </w:rPr>
        <w:t>N/A</w:t>
      </w:r>
      <w:r w:rsidR="00B16646">
        <w:rPr>
          <w:rFonts w:ascii="Arial" w:eastAsia="Arial" w:hAnsi="Arial" w:cs="Arial"/>
          <w:color w:val="000000"/>
        </w:rPr>
        <w:t> »</w:t>
      </w:r>
      <w:r>
        <w:rPr>
          <w:rFonts w:ascii="Arial" w:eastAsia="Arial" w:hAnsi="Arial" w:cs="Arial"/>
          <w:color w:val="000000"/>
        </w:rPr>
        <w:t>.</w:t>
      </w:r>
    </w:p>
    <w:p w14:paraId="0BB70365" w14:textId="77777777" w:rsidR="00710C27" w:rsidRDefault="009601D7" w:rsidP="006127EB">
      <w:pPr>
        <w:numPr>
          <w:ilvl w:val="1"/>
          <w:numId w:val="33"/>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Taux de létalité cumulé depuis le début de l'année (cumul ann</w:t>
      </w:r>
      <w:r>
        <w:rPr>
          <w:rFonts w:ascii="Arial" w:eastAsia="Arial" w:hAnsi="Arial" w:cs="Arial"/>
        </w:rPr>
        <w:t>uel à jour)</w:t>
      </w:r>
      <w:r>
        <w:rPr>
          <w:rFonts w:ascii="Arial" w:eastAsia="Arial" w:hAnsi="Arial" w:cs="Arial"/>
          <w:color w:val="000000"/>
        </w:rPr>
        <w:t xml:space="preserve"> : </w:t>
      </w:r>
    </w:p>
    <w:p w14:paraId="0709EFB8" w14:textId="77777777" w:rsidR="00710C27" w:rsidRDefault="009601D7" w:rsidP="006127EB">
      <w:pPr>
        <w:numPr>
          <w:ilvl w:val="2"/>
          <w:numId w:val="3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Calcule</w:t>
      </w:r>
      <w:r>
        <w:rPr>
          <w:rFonts w:ascii="Arial" w:eastAsia="Arial" w:hAnsi="Arial" w:cs="Arial"/>
        </w:rPr>
        <w:t>z</w:t>
      </w:r>
      <w:r>
        <w:rPr>
          <w:rFonts w:ascii="Arial" w:eastAsia="Arial" w:hAnsi="Arial" w:cs="Arial"/>
          <w:color w:val="000000"/>
        </w:rPr>
        <w:t xml:space="preserve"> le taux de létalité pour toutes les maladies dont les décès ont été notifiés depuis le début de l'année. </w:t>
      </w:r>
    </w:p>
    <w:p w14:paraId="233E17E6" w14:textId="77777777" w:rsidR="00710C27" w:rsidRDefault="009601D7" w:rsidP="006127EB">
      <w:pPr>
        <w:numPr>
          <w:ilvl w:val="2"/>
          <w:numId w:val="3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Pour le dénominateur, utilisez le nombre cumulé de cas depuis le début de </w:t>
      </w:r>
      <w:r>
        <w:rPr>
          <w:rFonts w:ascii="Arial" w:eastAsia="Arial" w:hAnsi="Arial" w:cs="Arial"/>
        </w:rPr>
        <w:t>l'année</w:t>
      </w:r>
      <w:r>
        <w:rPr>
          <w:rFonts w:ascii="Arial" w:eastAsia="Arial" w:hAnsi="Arial" w:cs="Arial"/>
          <w:color w:val="000000"/>
        </w:rPr>
        <w:t xml:space="preserve"> (suspectés et confirmés) </w:t>
      </w:r>
    </w:p>
    <w:p w14:paraId="202792EC" w14:textId="6292A1B4" w:rsidR="00710C27" w:rsidRDefault="009601D7" w:rsidP="006127EB">
      <w:pPr>
        <w:numPr>
          <w:ilvl w:val="2"/>
          <w:numId w:val="34"/>
        </w:numPr>
        <w:pBdr>
          <w:top w:val="nil"/>
          <w:left w:val="nil"/>
          <w:bottom w:val="nil"/>
          <w:right w:val="nil"/>
          <w:between w:val="nil"/>
        </w:pBdr>
        <w:spacing w:after="0" w:line="240" w:lineRule="auto"/>
        <w:rPr>
          <w:rFonts w:ascii="Arial" w:eastAsia="Arial" w:hAnsi="Arial" w:cs="Arial"/>
          <w:color w:val="000000"/>
          <w:highlight w:val="white"/>
        </w:rPr>
      </w:pPr>
      <w:r>
        <w:rPr>
          <w:rFonts w:ascii="Arial" w:eastAsia="Arial" w:hAnsi="Arial" w:cs="Arial"/>
          <w:color w:val="000000"/>
          <w:highlight w:val="white"/>
        </w:rPr>
        <w:t>Si le numérateur (nombre de décès) ou le dénominateur (nombre de cas) est N/</w:t>
      </w:r>
      <w:r w:rsidR="00143EBF">
        <w:rPr>
          <w:rFonts w:ascii="Arial" w:eastAsia="Arial" w:hAnsi="Arial" w:cs="Arial"/>
          <w:color w:val="000000"/>
          <w:highlight w:val="white"/>
        </w:rPr>
        <w:t>A, alors</w:t>
      </w:r>
      <w:r>
        <w:rPr>
          <w:rFonts w:ascii="Arial" w:eastAsia="Arial" w:hAnsi="Arial" w:cs="Arial"/>
          <w:color w:val="000000"/>
          <w:highlight w:val="white"/>
        </w:rPr>
        <w:t xml:space="preserve"> </w:t>
      </w:r>
      <w:r>
        <w:rPr>
          <w:rFonts w:ascii="Arial" w:eastAsia="Arial" w:hAnsi="Arial" w:cs="Arial"/>
          <w:highlight w:val="white"/>
        </w:rPr>
        <w:t>n</w:t>
      </w:r>
      <w:r>
        <w:rPr>
          <w:rFonts w:ascii="Arial" w:eastAsia="Arial" w:hAnsi="Arial" w:cs="Arial"/>
          <w:color w:val="000000"/>
          <w:highlight w:val="white"/>
        </w:rPr>
        <w:t>otifie</w:t>
      </w:r>
      <w:r>
        <w:rPr>
          <w:rFonts w:ascii="Arial" w:eastAsia="Arial" w:hAnsi="Arial" w:cs="Arial"/>
          <w:highlight w:val="white"/>
        </w:rPr>
        <w:t>z</w:t>
      </w:r>
      <w:r>
        <w:rPr>
          <w:rFonts w:ascii="Arial" w:eastAsia="Arial" w:hAnsi="Arial" w:cs="Arial"/>
          <w:color w:val="000000"/>
          <w:highlight w:val="white"/>
        </w:rPr>
        <w:t xml:space="preserve"> N/A.</w:t>
      </w:r>
    </w:p>
    <w:p w14:paraId="293C1C56" w14:textId="77777777" w:rsidR="00710C27" w:rsidRDefault="009601D7" w:rsidP="006127EB">
      <w:pPr>
        <w:numPr>
          <w:ilvl w:val="1"/>
          <w:numId w:val="35"/>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Utilisez la section des commentaires pour </w:t>
      </w:r>
      <w:r>
        <w:rPr>
          <w:rFonts w:ascii="Arial" w:eastAsia="Arial" w:hAnsi="Arial" w:cs="Arial"/>
        </w:rPr>
        <w:t>mentionner</w:t>
      </w:r>
      <w:r>
        <w:rPr>
          <w:rFonts w:ascii="Arial" w:eastAsia="Arial" w:hAnsi="Arial" w:cs="Arial"/>
          <w:color w:val="000000"/>
        </w:rPr>
        <w:t xml:space="preserve"> les maladies qui méritent d'être signalées, alarmantes. </w:t>
      </w:r>
    </w:p>
    <w:p w14:paraId="0217D65A" w14:textId="77777777" w:rsidR="00710C27" w:rsidRDefault="009601D7" w:rsidP="006127EB">
      <w:pPr>
        <w:numPr>
          <w:ilvl w:val="2"/>
          <w:numId w:val="3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Exemples d'éléments qui mériteraient d'être commentés : </w:t>
      </w:r>
    </w:p>
    <w:p w14:paraId="6786FCA1" w14:textId="77777777" w:rsidR="00710C27" w:rsidRDefault="009601D7" w:rsidP="006127EB">
      <w:pPr>
        <w:numPr>
          <w:ilvl w:val="3"/>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Toute maladie survenue après une période de </w:t>
      </w:r>
      <w:r>
        <w:rPr>
          <w:rFonts w:ascii="Arial" w:eastAsia="Arial" w:hAnsi="Arial" w:cs="Arial"/>
        </w:rPr>
        <w:t>notification zéro</w:t>
      </w:r>
    </w:p>
    <w:p w14:paraId="4096A6B3" w14:textId="77777777" w:rsidR="00710C27" w:rsidRDefault="009601D7" w:rsidP="006127EB">
      <w:pPr>
        <w:numPr>
          <w:ilvl w:val="3"/>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Toute maladie ayant une incidence élevée, ou une incidence croissante/décroissante</w:t>
      </w:r>
    </w:p>
    <w:p w14:paraId="6E85F552" w14:textId="2E5EEE77" w:rsidR="00710C27" w:rsidRDefault="009601D7" w:rsidP="006127EB">
      <w:pPr>
        <w:numPr>
          <w:ilvl w:val="3"/>
          <w:numId w:val="1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Toute maladie pour laquelle une </w:t>
      </w:r>
      <w:r w:rsidR="003332AE">
        <w:rPr>
          <w:rFonts w:ascii="Arial" w:eastAsia="Arial" w:hAnsi="Arial" w:cs="Arial"/>
          <w:color w:val="000000"/>
        </w:rPr>
        <w:t>investigation de flambée</w:t>
      </w:r>
      <w:r>
        <w:rPr>
          <w:rFonts w:ascii="Arial" w:eastAsia="Arial" w:hAnsi="Arial" w:cs="Arial"/>
          <w:color w:val="000000"/>
        </w:rPr>
        <w:t>/une action de santé publique est en cours</w:t>
      </w:r>
    </w:p>
    <w:p w14:paraId="242131E4" w14:textId="77777777" w:rsidR="00710C27" w:rsidRPr="00C21DE9" w:rsidRDefault="009601D7" w:rsidP="006127EB">
      <w:pPr>
        <w:numPr>
          <w:ilvl w:val="2"/>
          <w:numId w:val="37"/>
        </w:numPr>
        <w:pBdr>
          <w:top w:val="nil"/>
          <w:left w:val="nil"/>
          <w:bottom w:val="nil"/>
          <w:right w:val="nil"/>
          <w:between w:val="nil"/>
        </w:pBdr>
        <w:spacing w:after="0" w:line="240" w:lineRule="auto"/>
        <w:rPr>
          <w:rFonts w:ascii="Arial" w:eastAsia="Arial" w:hAnsi="Arial" w:cs="Arial"/>
          <w:color w:val="000000"/>
        </w:rPr>
      </w:pPr>
      <w:r w:rsidRPr="00C21DE9">
        <w:rPr>
          <w:rFonts w:ascii="Arial" w:eastAsia="Arial" w:hAnsi="Arial" w:cs="Arial"/>
        </w:rPr>
        <w:t>Directive</w:t>
      </w:r>
      <w:r w:rsidRPr="00C21DE9">
        <w:rPr>
          <w:rFonts w:ascii="Arial" w:eastAsia="Arial" w:hAnsi="Arial" w:cs="Arial"/>
          <w:color w:val="000000"/>
        </w:rPr>
        <w:t xml:space="preserve"> sur ce qu'il faut dire :</w:t>
      </w:r>
    </w:p>
    <w:p w14:paraId="2883CF45" w14:textId="77777777" w:rsidR="00710C27" w:rsidRDefault="009601D7" w:rsidP="006127EB">
      <w:pPr>
        <w:numPr>
          <w:ilvl w:val="3"/>
          <w:numId w:val="3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Décrire la tendance (l'incidence augmente-t-elle/diminue-t-elle/ne change-t-elle pas ?)</w:t>
      </w:r>
    </w:p>
    <w:p w14:paraId="63B362EE" w14:textId="77777777" w:rsidR="00710C27" w:rsidRDefault="009601D7" w:rsidP="006127EB">
      <w:pPr>
        <w:numPr>
          <w:ilvl w:val="3"/>
          <w:numId w:val="3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Explication possible de la tendance observée (</w:t>
      </w:r>
      <w:r>
        <w:rPr>
          <w:rFonts w:ascii="Arial" w:eastAsia="Arial" w:hAnsi="Arial" w:cs="Arial"/>
        </w:rPr>
        <w:t>f</w:t>
      </w:r>
      <w:r>
        <w:rPr>
          <w:rFonts w:ascii="Arial" w:eastAsia="Arial" w:hAnsi="Arial" w:cs="Arial"/>
          <w:color w:val="000000"/>
        </w:rPr>
        <w:t xml:space="preserve">lambée épidémique ? </w:t>
      </w:r>
      <w:r>
        <w:rPr>
          <w:rFonts w:ascii="Arial" w:eastAsia="Arial" w:hAnsi="Arial" w:cs="Arial"/>
        </w:rPr>
        <w:t>s</w:t>
      </w:r>
      <w:r>
        <w:rPr>
          <w:rFonts w:ascii="Arial" w:eastAsia="Arial" w:hAnsi="Arial" w:cs="Arial"/>
          <w:color w:val="000000"/>
        </w:rPr>
        <w:t>urveillance renforcée ?)</w:t>
      </w:r>
    </w:p>
    <w:p w14:paraId="73E72EA2" w14:textId="12823FD2" w:rsidR="00710C27" w:rsidRDefault="009601D7" w:rsidP="006127EB">
      <w:pPr>
        <w:numPr>
          <w:ilvl w:val="3"/>
          <w:numId w:val="3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Laboratoire : </w:t>
      </w:r>
      <w:r w:rsidR="003332AE">
        <w:rPr>
          <w:rFonts w:ascii="Arial" w:eastAsia="Arial" w:hAnsi="Arial" w:cs="Arial"/>
          <w:color w:val="000000"/>
        </w:rPr>
        <w:t>N</w:t>
      </w:r>
      <w:r>
        <w:rPr>
          <w:rFonts w:ascii="Arial" w:eastAsia="Arial" w:hAnsi="Arial" w:cs="Arial"/>
          <w:color w:val="000000"/>
        </w:rPr>
        <w:t>ombre de cas suspects en attente de confirmation (ou non testés)</w:t>
      </w:r>
    </w:p>
    <w:p w14:paraId="06F4E575" w14:textId="77777777" w:rsidR="00710C27" w:rsidRDefault="009601D7" w:rsidP="006127EB">
      <w:pPr>
        <w:numPr>
          <w:ilvl w:val="3"/>
          <w:numId w:val="3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Toute activité de santé publique nécessaire/prévue pour lutter contre les maladies</w:t>
      </w:r>
    </w:p>
    <w:p w14:paraId="7C135C7E" w14:textId="77777777" w:rsidR="00710C27" w:rsidRDefault="009601D7" w:rsidP="006127EB">
      <w:pPr>
        <w:numPr>
          <w:ilvl w:val="3"/>
          <w:numId w:val="3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Nombre de cas de la semaine en cours qui se sont produits au cours d'une semaine précédente mais qui n'ont pas été </w:t>
      </w:r>
      <w:r>
        <w:rPr>
          <w:rFonts w:ascii="Arial" w:eastAsia="Arial" w:hAnsi="Arial" w:cs="Arial"/>
        </w:rPr>
        <w:t>notifiés</w:t>
      </w:r>
      <w:r>
        <w:rPr>
          <w:rFonts w:ascii="Arial" w:eastAsia="Arial" w:hAnsi="Arial" w:cs="Arial"/>
          <w:color w:val="000000"/>
        </w:rPr>
        <w:t>/inclus jusqu'à présent.</w:t>
      </w:r>
    </w:p>
    <w:p w14:paraId="0DD0474F" w14:textId="77777777" w:rsidR="00710C27" w:rsidRDefault="009601D7" w:rsidP="006127EB">
      <w:pPr>
        <w:numPr>
          <w:ilvl w:val="0"/>
          <w:numId w:val="3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b/>
          <w:color w:val="000000"/>
        </w:rPr>
        <w:t xml:space="preserve">Section 4 : </w:t>
      </w:r>
      <w:r>
        <w:rPr>
          <w:rFonts w:ascii="Arial" w:eastAsia="Arial" w:hAnsi="Arial" w:cs="Arial"/>
          <w:color w:val="000000"/>
        </w:rPr>
        <w:t>Tendances des maladies</w:t>
      </w:r>
    </w:p>
    <w:p w14:paraId="0A4C6D28" w14:textId="77777777" w:rsidR="00710C27" w:rsidRDefault="009601D7" w:rsidP="006127EB">
      <w:pPr>
        <w:numPr>
          <w:ilvl w:val="1"/>
          <w:numId w:val="3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Créez au moins deux figures mettant en évidence une ou plusieurs maladies d'intérêt. Au moins une figure doit être un graphique linéaire ou un histogramme montrant l'incidence au fil du temps. </w:t>
      </w:r>
    </w:p>
    <w:p w14:paraId="310447A3" w14:textId="77777777" w:rsidR="00710C27" w:rsidRDefault="009601D7" w:rsidP="006127EB">
      <w:pPr>
        <w:numPr>
          <w:ilvl w:val="1"/>
          <w:numId w:val="3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Suivez les</w:t>
      </w:r>
      <w:r>
        <w:rPr>
          <w:rFonts w:ascii="Arial" w:eastAsia="Arial" w:hAnsi="Arial" w:cs="Arial"/>
        </w:rPr>
        <w:t xml:space="preserve"> bonnes</w:t>
      </w:r>
      <w:r>
        <w:rPr>
          <w:rFonts w:ascii="Arial" w:eastAsia="Arial" w:hAnsi="Arial" w:cs="Arial"/>
          <w:color w:val="000000"/>
        </w:rPr>
        <w:t xml:space="preserve"> pratiques discutées en classe. Par exemple :</w:t>
      </w:r>
    </w:p>
    <w:p w14:paraId="0C3D0339" w14:textId="77777777" w:rsidR="00710C27" w:rsidRDefault="009601D7" w:rsidP="006127EB">
      <w:pPr>
        <w:numPr>
          <w:ilvl w:val="2"/>
          <w:numId w:val="4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Utiliser le bon type de graphique (c.-à-d. graphique linéaire pour les tendances, </w:t>
      </w:r>
      <w:r>
        <w:rPr>
          <w:rFonts w:ascii="Arial" w:eastAsia="Arial" w:hAnsi="Arial" w:cs="Arial"/>
        </w:rPr>
        <w:t>graphique en</w:t>
      </w:r>
      <w:r>
        <w:rPr>
          <w:rFonts w:ascii="Arial" w:eastAsia="Arial" w:hAnsi="Arial" w:cs="Arial"/>
          <w:color w:val="000000"/>
        </w:rPr>
        <w:t xml:space="preserve"> barres pour les comparaisons).</w:t>
      </w:r>
    </w:p>
    <w:p w14:paraId="1BB14E5E" w14:textId="77777777" w:rsidR="00710C27" w:rsidRDefault="009601D7" w:rsidP="006127EB">
      <w:pPr>
        <w:numPr>
          <w:ilvl w:val="2"/>
          <w:numId w:val="4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Le titre doit inclure quoi, qui, où, quand</w:t>
      </w:r>
    </w:p>
    <w:p w14:paraId="7C182983" w14:textId="77777777" w:rsidR="00710C27" w:rsidRDefault="009601D7" w:rsidP="006127EB">
      <w:pPr>
        <w:numPr>
          <w:ilvl w:val="2"/>
          <w:numId w:val="4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rPr>
        <w:t xml:space="preserve">Mettez les titres sur </w:t>
      </w:r>
      <w:r>
        <w:rPr>
          <w:rFonts w:ascii="Arial" w:eastAsia="Arial" w:hAnsi="Arial" w:cs="Arial"/>
          <w:color w:val="000000"/>
        </w:rPr>
        <w:t>les axes</w:t>
      </w:r>
    </w:p>
    <w:p w14:paraId="45FD7DBA" w14:textId="77777777" w:rsidR="00710C27" w:rsidRDefault="009601D7" w:rsidP="006127EB">
      <w:pPr>
        <w:numPr>
          <w:ilvl w:val="1"/>
          <w:numId w:val="4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Utilisez au moins 6 semaines de données, y compris la période de votre affectation sur le terrain. Si possible, incluez toutes les données depuis le début de l'année.   </w:t>
      </w:r>
    </w:p>
    <w:p w14:paraId="28CD1B38" w14:textId="77777777" w:rsidR="00710C27" w:rsidRDefault="009601D7" w:rsidP="006127EB">
      <w:pPr>
        <w:numPr>
          <w:ilvl w:val="1"/>
          <w:numId w:val="4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Ajouter des notes de bas de page et des légendes, le cas échéant</w:t>
      </w:r>
    </w:p>
    <w:p w14:paraId="5F99F43B" w14:textId="29D706F9" w:rsidR="00710C27" w:rsidRDefault="009601D7" w:rsidP="006127EB">
      <w:pPr>
        <w:numPr>
          <w:ilvl w:val="1"/>
          <w:numId w:val="41"/>
        </w:numPr>
        <w:pBdr>
          <w:top w:val="nil"/>
          <w:left w:val="nil"/>
          <w:bottom w:val="nil"/>
          <w:right w:val="nil"/>
          <w:between w:val="nil"/>
        </w:pBdr>
        <w:spacing w:after="280" w:line="240" w:lineRule="auto"/>
        <w:rPr>
          <w:rFonts w:ascii="Arial" w:eastAsia="Arial" w:hAnsi="Arial" w:cs="Arial"/>
          <w:color w:val="000000"/>
        </w:rPr>
      </w:pPr>
      <w:r>
        <w:rPr>
          <w:rFonts w:ascii="Arial" w:eastAsia="Arial" w:hAnsi="Arial" w:cs="Arial"/>
          <w:color w:val="000000"/>
        </w:rPr>
        <w:t>Inclure au moins un point par figure pour décrire la tendance, le mod</w:t>
      </w:r>
      <w:r w:rsidRPr="003332AE">
        <w:rPr>
          <w:rFonts w:ascii="Arial" w:eastAsia="Arial" w:hAnsi="Arial" w:cs="Arial"/>
          <w:color w:val="000000"/>
        </w:rPr>
        <w:t>èle,</w:t>
      </w:r>
      <w:r w:rsidRPr="003332AE">
        <w:rPr>
          <w:rFonts w:ascii="Arial" w:eastAsia="Arial" w:hAnsi="Arial" w:cs="Arial"/>
        </w:rPr>
        <w:t xml:space="preserve"> etc</w:t>
      </w:r>
      <w:r w:rsidRPr="003332AE">
        <w:rPr>
          <w:rFonts w:ascii="Arial" w:eastAsia="Arial" w:hAnsi="Arial" w:cs="Arial"/>
          <w:color w:val="000000"/>
        </w:rPr>
        <w:t>.</w:t>
      </w:r>
    </w:p>
    <w:p w14:paraId="128477E1" w14:textId="77777777" w:rsidR="00143EBF" w:rsidRDefault="00143EBF" w:rsidP="00683C52">
      <w:pPr>
        <w:pBdr>
          <w:top w:val="nil"/>
          <w:left w:val="nil"/>
          <w:bottom w:val="nil"/>
          <w:right w:val="nil"/>
          <w:between w:val="nil"/>
        </w:pBdr>
        <w:spacing w:after="280" w:line="240" w:lineRule="auto"/>
        <w:rPr>
          <w:rFonts w:ascii="Arial" w:eastAsia="Arial" w:hAnsi="Arial" w:cs="Arial"/>
          <w:color w:val="000000"/>
        </w:rPr>
      </w:pPr>
    </w:p>
    <w:p w14:paraId="7BCF317B" w14:textId="77777777" w:rsidR="003332AE" w:rsidRDefault="003332AE">
      <w:pPr>
        <w:spacing w:before="280" w:after="120" w:line="240" w:lineRule="auto"/>
        <w:rPr>
          <w:rFonts w:ascii="Arial" w:eastAsia="Arial" w:hAnsi="Arial" w:cs="Arial"/>
          <w:b/>
        </w:rPr>
      </w:pPr>
    </w:p>
    <w:p w14:paraId="303B60D0" w14:textId="4667164C" w:rsidR="00710C27" w:rsidRDefault="009601D7">
      <w:pPr>
        <w:spacing w:before="280" w:after="120" w:line="240" w:lineRule="auto"/>
        <w:rPr>
          <w:rFonts w:ascii="Arial" w:eastAsia="Arial" w:hAnsi="Arial" w:cs="Arial"/>
          <w:b/>
        </w:rPr>
      </w:pPr>
      <w:r>
        <w:rPr>
          <w:rFonts w:ascii="Arial" w:eastAsia="Arial" w:hAnsi="Arial" w:cs="Arial"/>
          <w:b/>
        </w:rPr>
        <w:lastRenderedPageBreak/>
        <w:t>Utilisation de vos rapports hebdomadaires de synthèse de la surveillance</w:t>
      </w:r>
    </w:p>
    <w:p w14:paraId="70FDDC2F" w14:textId="551B11F4" w:rsidR="00710C27" w:rsidRDefault="009601D7">
      <w:pPr>
        <w:numPr>
          <w:ilvl w:val="0"/>
          <w:numId w:val="4"/>
        </w:numPr>
        <w:pBdr>
          <w:top w:val="nil"/>
          <w:left w:val="nil"/>
          <w:bottom w:val="nil"/>
          <w:right w:val="nil"/>
          <w:between w:val="nil"/>
        </w:pBdr>
        <w:spacing w:before="280" w:after="0" w:line="240" w:lineRule="auto"/>
        <w:rPr>
          <w:rFonts w:ascii="Arial" w:eastAsia="Arial" w:hAnsi="Arial" w:cs="Arial"/>
          <w:color w:val="000000"/>
        </w:rPr>
      </w:pPr>
      <w:r>
        <w:rPr>
          <w:rFonts w:ascii="Arial" w:eastAsia="Arial" w:hAnsi="Arial" w:cs="Arial"/>
          <w:color w:val="000000"/>
        </w:rPr>
        <w:t xml:space="preserve">Créez et distribuez chaque semaine un rapport de synthèse sur la surveillance. </w:t>
      </w:r>
      <w:r>
        <w:rPr>
          <w:rFonts w:ascii="Arial" w:eastAsia="Arial" w:hAnsi="Arial" w:cs="Arial"/>
        </w:rPr>
        <w:t>Envoyez</w:t>
      </w:r>
      <w:r>
        <w:rPr>
          <w:rFonts w:ascii="Arial" w:eastAsia="Arial" w:hAnsi="Arial" w:cs="Arial"/>
          <w:color w:val="000000"/>
        </w:rPr>
        <w:t xml:space="preserve"> ces rapports</w:t>
      </w:r>
      <w:r w:rsidR="003332AE">
        <w:rPr>
          <w:rFonts w:ascii="Arial" w:eastAsia="Arial" w:hAnsi="Arial" w:cs="Arial"/>
          <w:color w:val="000000"/>
        </w:rPr>
        <w:t> :</w:t>
      </w:r>
    </w:p>
    <w:p w14:paraId="55F4E1FF" w14:textId="77777777" w:rsidR="00710C27" w:rsidRDefault="009601D7" w:rsidP="006127EB">
      <w:pPr>
        <w:numPr>
          <w:ilvl w:val="1"/>
          <w:numId w:val="42"/>
        </w:numPr>
        <w:pBdr>
          <w:top w:val="nil"/>
          <w:left w:val="nil"/>
          <w:bottom w:val="nil"/>
          <w:right w:val="nil"/>
          <w:between w:val="nil"/>
        </w:pBdr>
        <w:spacing w:after="0" w:line="240" w:lineRule="auto"/>
        <w:ind w:left="1080"/>
        <w:rPr>
          <w:rFonts w:ascii="Arial" w:eastAsia="Arial" w:hAnsi="Arial" w:cs="Arial"/>
          <w:color w:val="000000"/>
        </w:rPr>
      </w:pPr>
      <w:r>
        <w:rPr>
          <w:rFonts w:ascii="Arial" w:eastAsia="Arial" w:hAnsi="Arial" w:cs="Arial"/>
          <w:color w:val="000000"/>
        </w:rPr>
        <w:t>Aux autres secteurs (c.-à-d. humain, animal, environnemental) à votre niveau administratif</w:t>
      </w:r>
    </w:p>
    <w:p w14:paraId="2E8ED545" w14:textId="10FE891B" w:rsidR="00710C27" w:rsidRDefault="009601D7" w:rsidP="006127EB">
      <w:pPr>
        <w:numPr>
          <w:ilvl w:val="1"/>
          <w:numId w:val="42"/>
        </w:numPr>
        <w:pBdr>
          <w:top w:val="nil"/>
          <w:left w:val="nil"/>
          <w:bottom w:val="nil"/>
          <w:right w:val="nil"/>
          <w:between w:val="nil"/>
        </w:pBdr>
        <w:spacing w:after="0" w:line="240" w:lineRule="auto"/>
        <w:ind w:left="1080"/>
        <w:rPr>
          <w:rFonts w:ascii="Arial" w:eastAsia="Arial" w:hAnsi="Arial" w:cs="Arial"/>
          <w:color w:val="000000"/>
        </w:rPr>
      </w:pPr>
      <w:r>
        <w:rPr>
          <w:rFonts w:ascii="Arial" w:eastAsia="Arial" w:hAnsi="Arial" w:cs="Arial"/>
        </w:rPr>
        <w:t>Au</w:t>
      </w:r>
      <w:r>
        <w:rPr>
          <w:rFonts w:ascii="Arial" w:eastAsia="Arial" w:hAnsi="Arial" w:cs="Arial"/>
          <w:color w:val="000000"/>
        </w:rPr>
        <w:t xml:space="preserve"> niveau administratif suivant (c.-à-d. l</w:t>
      </w:r>
      <w:r>
        <w:rPr>
          <w:rFonts w:ascii="Arial" w:eastAsia="Arial" w:hAnsi="Arial" w:cs="Arial"/>
        </w:rPr>
        <w:t>e bureau</w:t>
      </w:r>
      <w:r>
        <w:rPr>
          <w:rFonts w:ascii="Arial" w:eastAsia="Arial" w:hAnsi="Arial" w:cs="Arial"/>
          <w:color w:val="000000"/>
        </w:rPr>
        <w:t xml:space="preserve"> provincial</w:t>
      </w:r>
      <w:r w:rsidR="003332AE">
        <w:rPr>
          <w:rFonts w:ascii="Arial" w:eastAsia="Arial" w:hAnsi="Arial" w:cs="Arial"/>
          <w:color w:val="000000"/>
        </w:rPr>
        <w:t>/régional</w:t>
      </w:r>
      <w:r>
        <w:rPr>
          <w:rFonts w:ascii="Arial" w:eastAsia="Arial" w:hAnsi="Arial" w:cs="Arial"/>
          <w:color w:val="000000"/>
        </w:rPr>
        <w:t xml:space="preserve"> de la santé)</w:t>
      </w:r>
    </w:p>
    <w:p w14:paraId="3898858B" w14:textId="48253D7B" w:rsidR="00710C27" w:rsidRDefault="009601D7" w:rsidP="006127EB">
      <w:pPr>
        <w:numPr>
          <w:ilvl w:val="1"/>
          <w:numId w:val="42"/>
        </w:numPr>
        <w:pBdr>
          <w:top w:val="nil"/>
          <w:left w:val="nil"/>
          <w:bottom w:val="nil"/>
          <w:right w:val="nil"/>
          <w:between w:val="nil"/>
        </w:pBdr>
        <w:spacing w:after="0" w:line="240" w:lineRule="auto"/>
        <w:ind w:left="1080"/>
        <w:rPr>
          <w:rFonts w:ascii="Arial" w:eastAsia="Arial" w:hAnsi="Arial" w:cs="Arial"/>
          <w:color w:val="000000"/>
        </w:rPr>
      </w:pPr>
      <w:r>
        <w:rPr>
          <w:rFonts w:ascii="Arial" w:eastAsia="Arial" w:hAnsi="Arial" w:cs="Arial"/>
        </w:rPr>
        <w:t>Aux</w:t>
      </w:r>
      <w:r>
        <w:rPr>
          <w:rFonts w:ascii="Arial" w:eastAsia="Arial" w:hAnsi="Arial" w:cs="Arial"/>
          <w:color w:val="000000"/>
        </w:rPr>
        <w:t xml:space="preserve"> </w:t>
      </w:r>
      <w:r w:rsidR="00BB08B3">
        <w:rPr>
          <w:rFonts w:ascii="Arial" w:eastAsia="Arial" w:hAnsi="Arial" w:cs="Arial"/>
          <w:color w:val="000000"/>
        </w:rPr>
        <w:t>structures sanitaires</w:t>
      </w:r>
      <w:r>
        <w:rPr>
          <w:rFonts w:ascii="Arial" w:eastAsia="Arial" w:hAnsi="Arial" w:cs="Arial"/>
          <w:color w:val="000000"/>
        </w:rPr>
        <w:t xml:space="preserve"> qui ont fourni les données</w:t>
      </w:r>
    </w:p>
    <w:p w14:paraId="4E47F84B" w14:textId="6B29B5D6" w:rsidR="00710C27" w:rsidRDefault="009601D7">
      <w:pPr>
        <w:numPr>
          <w:ilvl w:val="0"/>
          <w:numId w:val="4"/>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Utilisez les informations contenues dans ces rapports de surveillance hebdomadaires pour identifier les </w:t>
      </w:r>
      <w:r w:rsidR="00BB08B3">
        <w:rPr>
          <w:rFonts w:ascii="Arial" w:eastAsia="Arial" w:hAnsi="Arial" w:cs="Arial"/>
          <w:color w:val="000000"/>
        </w:rPr>
        <w:t>structures sanitaires</w:t>
      </w:r>
      <w:r>
        <w:rPr>
          <w:rFonts w:ascii="Arial" w:eastAsia="Arial" w:hAnsi="Arial" w:cs="Arial"/>
          <w:color w:val="000000"/>
        </w:rPr>
        <w:t xml:space="preserve"> qui éprouvent des difficultés </w:t>
      </w:r>
      <w:r w:rsidR="003332AE">
        <w:rPr>
          <w:rFonts w:ascii="Arial" w:eastAsia="Arial" w:hAnsi="Arial" w:cs="Arial"/>
          <w:color w:val="000000"/>
        </w:rPr>
        <w:t>avec la notification</w:t>
      </w:r>
      <w:r>
        <w:rPr>
          <w:rFonts w:ascii="Arial" w:eastAsia="Arial" w:hAnsi="Arial" w:cs="Arial"/>
          <w:color w:val="000000"/>
        </w:rPr>
        <w:t xml:space="preserve">. Rendez visite à ces </w:t>
      </w:r>
      <w:r w:rsidR="00BB08B3">
        <w:rPr>
          <w:rFonts w:ascii="Arial" w:eastAsia="Arial" w:hAnsi="Arial" w:cs="Arial"/>
          <w:color w:val="000000"/>
        </w:rPr>
        <w:t>structures sanitaires</w:t>
      </w:r>
      <w:r>
        <w:rPr>
          <w:rFonts w:ascii="Arial" w:eastAsia="Arial" w:hAnsi="Arial" w:cs="Arial"/>
          <w:color w:val="000000"/>
        </w:rPr>
        <w:t xml:space="preserve"> pour identifier les problèmes et les aider à améliorer leurs </w:t>
      </w:r>
      <w:r w:rsidR="003332AE">
        <w:rPr>
          <w:rFonts w:ascii="Arial" w:eastAsia="Arial" w:hAnsi="Arial" w:cs="Arial"/>
          <w:color w:val="000000"/>
        </w:rPr>
        <w:t>rapports</w:t>
      </w:r>
      <w:r>
        <w:rPr>
          <w:rFonts w:ascii="Arial" w:eastAsia="Arial" w:hAnsi="Arial" w:cs="Arial"/>
          <w:color w:val="000000"/>
        </w:rPr>
        <w:t xml:space="preserve">. </w:t>
      </w:r>
    </w:p>
    <w:p w14:paraId="3A0D2412" w14:textId="3A31C2E9" w:rsidR="00710C27" w:rsidRDefault="009601D7">
      <w:pPr>
        <w:numPr>
          <w:ilvl w:val="0"/>
          <w:numId w:val="4"/>
        </w:numPr>
        <w:pBdr>
          <w:top w:val="nil"/>
          <w:left w:val="nil"/>
          <w:bottom w:val="nil"/>
          <w:right w:val="nil"/>
          <w:between w:val="nil"/>
        </w:pBdr>
        <w:spacing w:after="0" w:line="240" w:lineRule="auto"/>
        <w:rPr>
          <w:rFonts w:ascii="Arial" w:eastAsia="Arial" w:hAnsi="Arial" w:cs="Arial"/>
          <w:color w:val="000000"/>
        </w:rPr>
      </w:pPr>
      <w:bookmarkStart w:id="7" w:name="_2et92p0" w:colFirst="0" w:colLast="0"/>
      <w:bookmarkEnd w:id="7"/>
      <w:r>
        <w:rPr>
          <w:rFonts w:ascii="Arial" w:eastAsia="Arial" w:hAnsi="Arial" w:cs="Arial"/>
          <w:color w:val="000000"/>
        </w:rPr>
        <w:t>L'objectif est de constater une amélioration de</w:t>
      </w:r>
      <w:r>
        <w:rPr>
          <w:rFonts w:ascii="Arial" w:eastAsia="Arial" w:hAnsi="Arial" w:cs="Arial"/>
        </w:rPr>
        <w:t xml:space="preserve"> la promptitude</w:t>
      </w:r>
      <w:r>
        <w:rPr>
          <w:rFonts w:ascii="Arial" w:eastAsia="Arial" w:hAnsi="Arial" w:cs="Arial"/>
          <w:color w:val="000000"/>
        </w:rPr>
        <w:t xml:space="preserve"> au fil du temps (les cases rouges deviennent jaunes, les cases jaunes deviennent vertes), puis de maintenir le vert.</w:t>
      </w:r>
    </w:p>
    <w:p w14:paraId="252DA3AD" w14:textId="77777777" w:rsidR="00710C27" w:rsidRDefault="009601D7">
      <w:pPr>
        <w:rPr>
          <w:rFonts w:ascii="Arial" w:eastAsia="Arial" w:hAnsi="Arial" w:cs="Arial"/>
          <w:b/>
          <w:sz w:val="32"/>
          <w:szCs w:val="32"/>
        </w:rPr>
      </w:pPr>
      <w:r>
        <w:br w:type="page"/>
      </w:r>
    </w:p>
    <w:p w14:paraId="62ECF538" w14:textId="77777777" w:rsidR="00710C27" w:rsidRDefault="009601D7">
      <w:pPr>
        <w:pStyle w:val="Heading2"/>
        <w:jc w:val="center"/>
        <w:rPr>
          <w:rFonts w:ascii="Arial" w:eastAsia="Arial" w:hAnsi="Arial" w:cs="Arial"/>
          <w:color w:val="000000"/>
          <w:sz w:val="32"/>
          <w:szCs w:val="32"/>
        </w:rPr>
      </w:pPr>
      <w:bookmarkStart w:id="8" w:name="_Toc193273015"/>
      <w:r>
        <w:rPr>
          <w:rFonts w:ascii="Arial" w:eastAsia="Arial" w:hAnsi="Arial" w:cs="Arial"/>
          <w:color w:val="000000"/>
          <w:sz w:val="32"/>
          <w:szCs w:val="32"/>
        </w:rPr>
        <w:lastRenderedPageBreak/>
        <w:t>Modèle de rapport hebdomadaire de surveillance</w:t>
      </w:r>
      <w:bookmarkEnd w:id="8"/>
    </w:p>
    <w:p w14:paraId="37884939" w14:textId="77777777" w:rsidR="00710C27" w:rsidRDefault="00710C27">
      <w:pPr>
        <w:spacing w:after="0" w:line="240" w:lineRule="auto"/>
        <w:ind w:left="2880" w:firstLine="720"/>
        <w:rPr>
          <w:rFonts w:ascii="Times New Roman" w:eastAsia="Times New Roman" w:hAnsi="Times New Roman" w:cs="Times New Roman"/>
          <w:sz w:val="24"/>
          <w:szCs w:val="24"/>
        </w:rPr>
      </w:pPr>
    </w:p>
    <w:p w14:paraId="026DEE6C" w14:textId="1958D577" w:rsidR="00710C27" w:rsidRDefault="009601D7">
      <w:pPr>
        <w:spacing w:before="120" w:after="0" w:line="240" w:lineRule="auto"/>
        <w:rPr>
          <w:rFonts w:ascii="Arial" w:eastAsia="Arial" w:hAnsi="Arial" w:cs="Arial"/>
        </w:rPr>
      </w:pPr>
      <w:r>
        <w:rPr>
          <w:rFonts w:ascii="Arial" w:eastAsia="Arial" w:hAnsi="Arial" w:cs="Arial"/>
        </w:rPr>
        <w:t>District : ___________________________</w:t>
      </w:r>
      <w:r>
        <w:rPr>
          <w:rFonts w:ascii="Arial" w:eastAsia="Arial" w:hAnsi="Arial" w:cs="Arial"/>
        </w:rPr>
        <w:tab/>
      </w:r>
      <w:r w:rsidR="00E62FCA">
        <w:rPr>
          <w:rFonts w:ascii="Arial" w:eastAsia="Arial" w:hAnsi="Arial" w:cs="Arial"/>
        </w:rPr>
        <w:t>S</w:t>
      </w:r>
      <w:r>
        <w:rPr>
          <w:rFonts w:ascii="Arial" w:eastAsia="Arial" w:hAnsi="Arial" w:cs="Arial"/>
        </w:rPr>
        <w:t>emaine</w:t>
      </w:r>
      <w:r w:rsidR="00E62FCA">
        <w:rPr>
          <w:rFonts w:ascii="Arial" w:eastAsia="Arial" w:hAnsi="Arial" w:cs="Arial"/>
        </w:rPr>
        <w:t xml:space="preserve"> hebdomadaire</w:t>
      </w:r>
      <w:r w:rsidR="00143EBF">
        <w:rPr>
          <w:rFonts w:ascii="Arial" w:eastAsia="Arial" w:hAnsi="Arial" w:cs="Arial"/>
        </w:rPr>
        <w:t xml:space="preserve"> : _</w:t>
      </w:r>
      <w:r>
        <w:rPr>
          <w:rFonts w:ascii="Arial" w:eastAsia="Arial" w:hAnsi="Arial" w:cs="Arial"/>
        </w:rPr>
        <w:t>____________________</w:t>
      </w:r>
    </w:p>
    <w:p w14:paraId="4E604920" w14:textId="77777777" w:rsidR="00710C27" w:rsidRDefault="009601D7">
      <w:pPr>
        <w:spacing w:before="120" w:after="0" w:line="240" w:lineRule="auto"/>
        <w:rPr>
          <w:rFonts w:ascii="Arial" w:eastAsia="Arial" w:hAnsi="Arial" w:cs="Arial"/>
        </w:rPr>
      </w:pPr>
      <w:r>
        <w:rPr>
          <w:rFonts w:ascii="Arial" w:eastAsia="Arial" w:hAnsi="Arial" w:cs="Arial"/>
        </w:rPr>
        <w:t>Participant : ________________________  Semaine se terminant (JJ/MM/AAAA) : _________</w:t>
      </w:r>
    </w:p>
    <w:p w14:paraId="5EE22AB1" w14:textId="77777777" w:rsidR="00710C27" w:rsidRDefault="009601D7">
      <w:pPr>
        <w:spacing w:before="120" w:after="0" w:line="240" w:lineRule="auto"/>
        <w:rPr>
          <w:rFonts w:ascii="Arial" w:eastAsia="Arial" w:hAnsi="Arial" w:cs="Arial"/>
        </w:rPr>
      </w:pPr>
      <w:r>
        <w:rPr>
          <w:rFonts w:ascii="Arial" w:eastAsia="Arial" w:hAnsi="Arial" w:cs="Arial"/>
        </w:rPr>
        <w:tab/>
      </w:r>
      <w:r>
        <w:rPr>
          <w:rFonts w:ascii="Arial" w:eastAsia="Arial" w:hAnsi="Arial" w:cs="Arial"/>
        </w:rPr>
        <w:tab/>
      </w:r>
      <w:r>
        <w:rPr>
          <w:rFonts w:ascii="Arial" w:eastAsia="Arial" w:hAnsi="Arial" w:cs="Arial"/>
        </w:rPr>
        <w:tab/>
      </w:r>
    </w:p>
    <w:p w14:paraId="258C9F85" w14:textId="77777777" w:rsidR="00710C27" w:rsidRDefault="00710C27">
      <w:pPr>
        <w:spacing w:after="0" w:line="240" w:lineRule="auto"/>
        <w:rPr>
          <w:rFonts w:ascii="Arial" w:eastAsia="Arial" w:hAnsi="Arial" w:cs="Arial"/>
          <w:b/>
          <w:u w:val="single"/>
        </w:rPr>
      </w:pPr>
    </w:p>
    <w:p w14:paraId="1ED07547" w14:textId="77777777" w:rsidR="00710C27" w:rsidRDefault="009601D7">
      <w:pPr>
        <w:spacing w:after="120" w:line="240" w:lineRule="auto"/>
        <w:rPr>
          <w:rFonts w:ascii="Arial" w:eastAsia="Arial" w:hAnsi="Arial" w:cs="Arial"/>
          <w:b/>
          <w:u w:val="single"/>
        </w:rPr>
      </w:pPr>
      <w:r>
        <w:rPr>
          <w:rFonts w:ascii="Arial" w:eastAsia="Arial" w:hAnsi="Arial" w:cs="Arial"/>
          <w:b/>
          <w:u w:val="single"/>
        </w:rPr>
        <w:t>Section 1 : Résumé</w:t>
      </w:r>
    </w:p>
    <w:p w14:paraId="3E2FF4F7" w14:textId="77777777" w:rsidR="00710C27" w:rsidRDefault="00710C27">
      <w:pPr>
        <w:spacing w:after="0" w:line="240" w:lineRule="auto"/>
        <w:rPr>
          <w:rFonts w:ascii="Arial" w:eastAsia="Arial" w:hAnsi="Arial" w:cs="Arial"/>
          <w:b/>
          <w:u w:val="single"/>
        </w:rPr>
      </w:pPr>
    </w:p>
    <w:p w14:paraId="50D58F35" w14:textId="77777777" w:rsidR="00710C27" w:rsidRDefault="00710C27">
      <w:pPr>
        <w:spacing w:after="0" w:line="240" w:lineRule="auto"/>
        <w:rPr>
          <w:rFonts w:ascii="Arial" w:eastAsia="Arial" w:hAnsi="Arial" w:cs="Arial"/>
          <w:b/>
          <w:u w:val="single"/>
        </w:rPr>
      </w:pPr>
    </w:p>
    <w:p w14:paraId="2BE3B82D" w14:textId="77777777" w:rsidR="00710C27" w:rsidRDefault="00710C27">
      <w:pPr>
        <w:spacing w:after="0" w:line="240" w:lineRule="auto"/>
        <w:rPr>
          <w:rFonts w:ascii="Arial" w:eastAsia="Arial" w:hAnsi="Arial" w:cs="Arial"/>
          <w:b/>
          <w:u w:val="single"/>
        </w:rPr>
      </w:pPr>
    </w:p>
    <w:p w14:paraId="5A1D5A9B" w14:textId="4D945DEC" w:rsidR="00710C27" w:rsidRDefault="009601D7">
      <w:pPr>
        <w:spacing w:after="0" w:line="240" w:lineRule="auto"/>
        <w:rPr>
          <w:rFonts w:ascii="Arial" w:eastAsia="Arial" w:hAnsi="Arial" w:cs="Arial"/>
          <w:b/>
          <w:u w:val="single"/>
        </w:rPr>
      </w:pPr>
      <w:r>
        <w:rPr>
          <w:rFonts w:ascii="Arial" w:eastAsia="Arial" w:hAnsi="Arial" w:cs="Arial"/>
          <w:b/>
          <w:u w:val="single"/>
        </w:rPr>
        <w:t>Section 2 : Promptitude</w:t>
      </w:r>
    </w:p>
    <w:p w14:paraId="3329D85B" w14:textId="77777777" w:rsidR="00710C27" w:rsidRDefault="00710C27">
      <w:pPr>
        <w:spacing w:after="0" w:line="240" w:lineRule="auto"/>
        <w:rPr>
          <w:rFonts w:ascii="Arial" w:eastAsia="Arial" w:hAnsi="Arial" w:cs="Arial"/>
          <w:b/>
          <w:u w:val="single"/>
        </w:rPr>
      </w:pPr>
    </w:p>
    <w:p w14:paraId="675DF20C" w14:textId="1F3401AE" w:rsidR="00710C27" w:rsidRDefault="009601D7">
      <w:pPr>
        <w:spacing w:after="120" w:line="240" w:lineRule="auto"/>
        <w:rPr>
          <w:rFonts w:ascii="Arial" w:eastAsia="Arial" w:hAnsi="Arial" w:cs="Arial"/>
          <w:b/>
        </w:rPr>
        <w:sectPr w:rsidR="00710C27">
          <w:headerReference w:type="default" r:id="rId13"/>
          <w:footerReference w:type="default" r:id="rId14"/>
          <w:footerReference w:type="first" r:id="rId15"/>
          <w:pgSz w:w="12240" w:h="15840"/>
          <w:pgMar w:top="1170" w:right="1350" w:bottom="1440" w:left="1440" w:header="720" w:footer="720" w:gutter="0"/>
          <w:pgNumType w:start="1"/>
          <w:cols w:space="720"/>
          <w:titlePg/>
        </w:sectPr>
      </w:pPr>
      <w:r>
        <w:rPr>
          <w:rFonts w:ascii="Arial" w:eastAsia="Arial" w:hAnsi="Arial" w:cs="Arial"/>
          <w:b/>
        </w:rPr>
        <w:t xml:space="preserve">Tableau 1 : </w:t>
      </w:r>
      <w:r w:rsidR="00BB08B3">
        <w:rPr>
          <w:rFonts w:ascii="Arial" w:eastAsia="Arial" w:hAnsi="Arial" w:cs="Arial"/>
          <w:b/>
        </w:rPr>
        <w:t>S</w:t>
      </w:r>
      <w:r w:rsidR="00BB08B3" w:rsidRPr="00BB08B3">
        <w:rPr>
          <w:rFonts w:ascii="Arial" w:eastAsia="Arial" w:hAnsi="Arial" w:cs="Arial"/>
          <w:b/>
        </w:rPr>
        <w:t>tructures sanitaires</w:t>
      </w:r>
      <w:r>
        <w:rPr>
          <w:rFonts w:ascii="Arial" w:eastAsia="Arial" w:hAnsi="Arial" w:cs="Arial"/>
          <w:b/>
        </w:rPr>
        <w:t xml:space="preserve"> notifiant à temps, cette semaine et depuis le début de l'année (cumul annuel à ce jour)</w:t>
      </w:r>
    </w:p>
    <w:p w14:paraId="1A1BB225" w14:textId="77777777" w:rsidR="00710C27" w:rsidRDefault="00710C27">
      <w:pPr>
        <w:widowControl w:val="0"/>
        <w:pBdr>
          <w:top w:val="nil"/>
          <w:left w:val="nil"/>
          <w:bottom w:val="nil"/>
          <w:right w:val="nil"/>
          <w:between w:val="nil"/>
        </w:pBdr>
        <w:spacing w:after="0"/>
        <w:rPr>
          <w:rFonts w:ascii="Arial" w:eastAsia="Arial" w:hAnsi="Arial" w:cs="Arial"/>
          <w:b/>
        </w:rPr>
      </w:pPr>
    </w:p>
    <w:tbl>
      <w:tblPr>
        <w:tblStyle w:val="a1"/>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5"/>
        <w:gridCol w:w="4501"/>
        <w:gridCol w:w="1709"/>
        <w:gridCol w:w="2605"/>
      </w:tblGrid>
      <w:tr w:rsidR="00710C27" w14:paraId="59644CD6" w14:textId="77777777" w:rsidTr="00E62FCA">
        <w:trPr>
          <w:cnfStyle w:val="000000100000" w:firstRow="0" w:lastRow="0" w:firstColumn="0" w:lastColumn="0" w:oddVBand="0" w:evenVBand="0" w:oddHBand="1" w:evenHBand="0" w:firstRowFirstColumn="0" w:firstRowLastColumn="0" w:lastRowFirstColumn="0" w:lastRowLastColumn="0"/>
          <w:trHeight w:val="432"/>
        </w:trPr>
        <w:tc>
          <w:tcPr>
            <w:tcW w:w="535" w:type="dxa"/>
            <w:shd w:val="clear" w:color="auto" w:fill="E7E6E6"/>
            <w:vAlign w:val="center"/>
          </w:tcPr>
          <w:p w14:paraId="338DEB9E" w14:textId="0C9FD18E" w:rsidR="00710C27" w:rsidRDefault="009601D7" w:rsidP="00E62FCA">
            <w:pPr>
              <w:jc w:val="center"/>
            </w:pPr>
            <w:r>
              <w:rPr>
                <w:b/>
                <w:color w:val="000000"/>
              </w:rPr>
              <w:t>N</w:t>
            </w:r>
            <w:r w:rsidRPr="00E62FCA">
              <w:rPr>
                <w:b/>
                <w:color w:val="000000"/>
                <w:vertAlign w:val="superscript"/>
              </w:rPr>
              <w:t>o</w:t>
            </w:r>
          </w:p>
        </w:tc>
        <w:tc>
          <w:tcPr>
            <w:tcW w:w="4501" w:type="dxa"/>
            <w:shd w:val="clear" w:color="auto" w:fill="E7E6E6"/>
            <w:vAlign w:val="center"/>
          </w:tcPr>
          <w:p w14:paraId="6694CC63" w14:textId="7D260943" w:rsidR="00710C27" w:rsidRDefault="009601D7" w:rsidP="00BB08B3">
            <w:pPr>
              <w:jc w:val="center"/>
            </w:pPr>
            <w:r>
              <w:rPr>
                <w:b/>
                <w:color w:val="000000"/>
              </w:rPr>
              <w:t xml:space="preserve">Nom de </w:t>
            </w:r>
            <w:r w:rsidR="00BB08B3">
              <w:rPr>
                <w:b/>
                <w:color w:val="000000"/>
              </w:rPr>
              <w:t xml:space="preserve">la </w:t>
            </w:r>
            <w:r w:rsidR="00BB08B3" w:rsidRPr="00BB08B3">
              <w:rPr>
                <w:b/>
                <w:color w:val="000000"/>
              </w:rPr>
              <w:t>structure sanitaire</w:t>
            </w:r>
          </w:p>
        </w:tc>
        <w:tc>
          <w:tcPr>
            <w:tcW w:w="1709" w:type="dxa"/>
            <w:shd w:val="clear" w:color="auto" w:fill="E7E6E6"/>
            <w:vAlign w:val="center"/>
          </w:tcPr>
          <w:p w14:paraId="7571D072" w14:textId="77777777" w:rsidR="00710C27" w:rsidRDefault="009601D7" w:rsidP="00BB08B3">
            <w:pPr>
              <w:jc w:val="center"/>
            </w:pPr>
            <w:r>
              <w:rPr>
                <w:b/>
                <w:color w:val="000000"/>
              </w:rPr>
              <w:t>Cette semaine</w:t>
            </w:r>
          </w:p>
        </w:tc>
        <w:tc>
          <w:tcPr>
            <w:tcW w:w="2605" w:type="dxa"/>
            <w:shd w:val="clear" w:color="auto" w:fill="E7E6E6"/>
            <w:vAlign w:val="center"/>
          </w:tcPr>
          <w:p w14:paraId="2A56A77E" w14:textId="77777777" w:rsidR="00710C27" w:rsidRDefault="009601D7" w:rsidP="00BB08B3">
            <w:pPr>
              <w:jc w:val="center"/>
            </w:pPr>
            <w:r>
              <w:rPr>
                <w:b/>
                <w:color w:val="000000"/>
              </w:rPr>
              <w:t>% Cumulatif depuis le début de l'année</w:t>
            </w:r>
          </w:p>
        </w:tc>
      </w:tr>
      <w:tr w:rsidR="00710C27" w14:paraId="1B3CC26E" w14:textId="77777777" w:rsidTr="00E62FCA">
        <w:trPr>
          <w:cnfStyle w:val="000000010000" w:firstRow="0" w:lastRow="0" w:firstColumn="0" w:lastColumn="0" w:oddVBand="0" w:evenVBand="0" w:oddHBand="0" w:evenHBand="1" w:firstRowFirstColumn="0" w:firstRowLastColumn="0" w:lastRowFirstColumn="0" w:lastRowLastColumn="0"/>
          <w:trHeight w:val="288"/>
        </w:trPr>
        <w:tc>
          <w:tcPr>
            <w:tcW w:w="535" w:type="dxa"/>
            <w:vAlign w:val="center"/>
          </w:tcPr>
          <w:p w14:paraId="77E49331" w14:textId="77777777" w:rsidR="00710C27" w:rsidRDefault="009601D7">
            <w:pPr>
              <w:jc w:val="right"/>
            </w:pPr>
            <w:r>
              <w:rPr>
                <w:color w:val="000000"/>
              </w:rPr>
              <w:t>1.</w:t>
            </w:r>
          </w:p>
        </w:tc>
        <w:tc>
          <w:tcPr>
            <w:tcW w:w="4501" w:type="dxa"/>
            <w:vAlign w:val="center"/>
          </w:tcPr>
          <w:p w14:paraId="16EFBCC2" w14:textId="77777777" w:rsidR="00710C27" w:rsidRDefault="00710C27"/>
        </w:tc>
        <w:tc>
          <w:tcPr>
            <w:tcW w:w="1709" w:type="dxa"/>
            <w:vAlign w:val="center"/>
          </w:tcPr>
          <w:p w14:paraId="06291EFE" w14:textId="77777777" w:rsidR="00710C27" w:rsidRDefault="00710C27"/>
        </w:tc>
        <w:tc>
          <w:tcPr>
            <w:tcW w:w="2605" w:type="dxa"/>
            <w:vAlign w:val="center"/>
          </w:tcPr>
          <w:p w14:paraId="7296B8CF" w14:textId="77777777" w:rsidR="00710C27" w:rsidRDefault="00710C27"/>
        </w:tc>
      </w:tr>
      <w:tr w:rsidR="00710C27" w14:paraId="2121526A" w14:textId="77777777" w:rsidTr="00E62FCA">
        <w:trPr>
          <w:cnfStyle w:val="000000100000" w:firstRow="0" w:lastRow="0" w:firstColumn="0" w:lastColumn="0" w:oddVBand="0" w:evenVBand="0" w:oddHBand="1" w:evenHBand="0" w:firstRowFirstColumn="0" w:firstRowLastColumn="0" w:lastRowFirstColumn="0" w:lastRowLastColumn="0"/>
          <w:trHeight w:val="288"/>
        </w:trPr>
        <w:tc>
          <w:tcPr>
            <w:tcW w:w="535" w:type="dxa"/>
            <w:vAlign w:val="center"/>
          </w:tcPr>
          <w:p w14:paraId="04FBB8BA" w14:textId="77777777" w:rsidR="00710C27" w:rsidRDefault="009601D7">
            <w:pPr>
              <w:jc w:val="right"/>
            </w:pPr>
            <w:r>
              <w:rPr>
                <w:color w:val="000000"/>
              </w:rPr>
              <w:t>2.</w:t>
            </w:r>
          </w:p>
        </w:tc>
        <w:tc>
          <w:tcPr>
            <w:tcW w:w="4501" w:type="dxa"/>
            <w:vAlign w:val="center"/>
          </w:tcPr>
          <w:p w14:paraId="47EA64FA" w14:textId="77777777" w:rsidR="00710C27" w:rsidRDefault="00710C27"/>
        </w:tc>
        <w:tc>
          <w:tcPr>
            <w:tcW w:w="1709" w:type="dxa"/>
            <w:vAlign w:val="center"/>
          </w:tcPr>
          <w:p w14:paraId="0630A783" w14:textId="77777777" w:rsidR="00710C27" w:rsidRDefault="00710C27"/>
        </w:tc>
        <w:tc>
          <w:tcPr>
            <w:tcW w:w="2605" w:type="dxa"/>
            <w:vAlign w:val="center"/>
          </w:tcPr>
          <w:p w14:paraId="1396F428" w14:textId="77777777" w:rsidR="00710C27" w:rsidRDefault="00710C27"/>
        </w:tc>
      </w:tr>
      <w:tr w:rsidR="00710C27" w14:paraId="68918158" w14:textId="77777777" w:rsidTr="00E62FCA">
        <w:trPr>
          <w:cnfStyle w:val="000000010000" w:firstRow="0" w:lastRow="0" w:firstColumn="0" w:lastColumn="0" w:oddVBand="0" w:evenVBand="0" w:oddHBand="0" w:evenHBand="1" w:firstRowFirstColumn="0" w:firstRowLastColumn="0" w:lastRowFirstColumn="0" w:lastRowLastColumn="0"/>
          <w:trHeight w:val="288"/>
        </w:trPr>
        <w:tc>
          <w:tcPr>
            <w:tcW w:w="535" w:type="dxa"/>
            <w:vAlign w:val="center"/>
          </w:tcPr>
          <w:p w14:paraId="1663629C" w14:textId="77777777" w:rsidR="00710C27" w:rsidRDefault="009601D7">
            <w:pPr>
              <w:jc w:val="right"/>
            </w:pPr>
            <w:r>
              <w:rPr>
                <w:color w:val="000000"/>
              </w:rPr>
              <w:t>3.</w:t>
            </w:r>
          </w:p>
        </w:tc>
        <w:tc>
          <w:tcPr>
            <w:tcW w:w="4501" w:type="dxa"/>
            <w:vAlign w:val="center"/>
          </w:tcPr>
          <w:p w14:paraId="7DCAB3B0" w14:textId="77777777" w:rsidR="00710C27" w:rsidRDefault="00710C27"/>
        </w:tc>
        <w:tc>
          <w:tcPr>
            <w:tcW w:w="1709" w:type="dxa"/>
            <w:vAlign w:val="center"/>
          </w:tcPr>
          <w:p w14:paraId="645C6FE8" w14:textId="77777777" w:rsidR="00710C27" w:rsidRDefault="00710C27"/>
        </w:tc>
        <w:tc>
          <w:tcPr>
            <w:tcW w:w="2605" w:type="dxa"/>
            <w:vAlign w:val="center"/>
          </w:tcPr>
          <w:p w14:paraId="493DF29E" w14:textId="77777777" w:rsidR="00710C27" w:rsidRDefault="00710C27"/>
        </w:tc>
      </w:tr>
      <w:tr w:rsidR="00710C27" w14:paraId="3D82C783" w14:textId="77777777" w:rsidTr="00E62FCA">
        <w:trPr>
          <w:cnfStyle w:val="000000100000" w:firstRow="0" w:lastRow="0" w:firstColumn="0" w:lastColumn="0" w:oddVBand="0" w:evenVBand="0" w:oddHBand="1" w:evenHBand="0" w:firstRowFirstColumn="0" w:firstRowLastColumn="0" w:lastRowFirstColumn="0" w:lastRowLastColumn="0"/>
          <w:trHeight w:val="288"/>
        </w:trPr>
        <w:tc>
          <w:tcPr>
            <w:tcW w:w="535" w:type="dxa"/>
            <w:vAlign w:val="center"/>
          </w:tcPr>
          <w:p w14:paraId="311C0707" w14:textId="77777777" w:rsidR="00710C27" w:rsidRDefault="009601D7">
            <w:pPr>
              <w:jc w:val="right"/>
            </w:pPr>
            <w:r>
              <w:rPr>
                <w:color w:val="000000"/>
              </w:rPr>
              <w:t>4.</w:t>
            </w:r>
          </w:p>
        </w:tc>
        <w:tc>
          <w:tcPr>
            <w:tcW w:w="4501" w:type="dxa"/>
            <w:vAlign w:val="center"/>
          </w:tcPr>
          <w:p w14:paraId="1B466D43" w14:textId="77777777" w:rsidR="00710C27" w:rsidRDefault="00710C27"/>
        </w:tc>
        <w:tc>
          <w:tcPr>
            <w:tcW w:w="1709" w:type="dxa"/>
            <w:vAlign w:val="center"/>
          </w:tcPr>
          <w:p w14:paraId="77DA7562" w14:textId="77777777" w:rsidR="00710C27" w:rsidRDefault="00710C27"/>
        </w:tc>
        <w:tc>
          <w:tcPr>
            <w:tcW w:w="2605" w:type="dxa"/>
            <w:vAlign w:val="center"/>
          </w:tcPr>
          <w:p w14:paraId="12D62CD6" w14:textId="77777777" w:rsidR="00710C27" w:rsidRDefault="00710C27"/>
        </w:tc>
      </w:tr>
      <w:tr w:rsidR="00710C27" w14:paraId="22EBE9FE" w14:textId="77777777" w:rsidTr="00E62FCA">
        <w:trPr>
          <w:cnfStyle w:val="000000010000" w:firstRow="0" w:lastRow="0" w:firstColumn="0" w:lastColumn="0" w:oddVBand="0" w:evenVBand="0" w:oddHBand="0" w:evenHBand="1" w:firstRowFirstColumn="0" w:firstRowLastColumn="0" w:lastRowFirstColumn="0" w:lastRowLastColumn="0"/>
          <w:trHeight w:val="288"/>
        </w:trPr>
        <w:tc>
          <w:tcPr>
            <w:tcW w:w="535" w:type="dxa"/>
            <w:vAlign w:val="center"/>
          </w:tcPr>
          <w:p w14:paraId="5D2CC827" w14:textId="77777777" w:rsidR="00710C27" w:rsidRDefault="009601D7">
            <w:pPr>
              <w:jc w:val="right"/>
            </w:pPr>
            <w:r>
              <w:rPr>
                <w:color w:val="000000"/>
              </w:rPr>
              <w:t>5.</w:t>
            </w:r>
          </w:p>
        </w:tc>
        <w:tc>
          <w:tcPr>
            <w:tcW w:w="4501" w:type="dxa"/>
            <w:vAlign w:val="center"/>
          </w:tcPr>
          <w:p w14:paraId="1A0758A9" w14:textId="77777777" w:rsidR="00710C27" w:rsidRDefault="00710C27"/>
        </w:tc>
        <w:tc>
          <w:tcPr>
            <w:tcW w:w="1709" w:type="dxa"/>
            <w:vAlign w:val="center"/>
          </w:tcPr>
          <w:p w14:paraId="26E112BA" w14:textId="77777777" w:rsidR="00710C27" w:rsidRDefault="00710C27"/>
        </w:tc>
        <w:tc>
          <w:tcPr>
            <w:tcW w:w="2605" w:type="dxa"/>
            <w:vAlign w:val="center"/>
          </w:tcPr>
          <w:p w14:paraId="2398406A" w14:textId="77777777" w:rsidR="00710C27" w:rsidRDefault="00710C27"/>
        </w:tc>
      </w:tr>
    </w:tbl>
    <w:p w14:paraId="4F7C73B0" w14:textId="77777777" w:rsidR="00710C27" w:rsidRDefault="00710C27">
      <w:pPr>
        <w:spacing w:after="0" w:line="240" w:lineRule="auto"/>
        <w:rPr>
          <w:rFonts w:ascii="Arial" w:eastAsia="Arial" w:hAnsi="Arial" w:cs="Arial"/>
          <w:b/>
        </w:rPr>
      </w:pPr>
    </w:p>
    <w:p w14:paraId="746F0C8A" w14:textId="77777777" w:rsidR="00710C27" w:rsidRDefault="009601D7">
      <w:pPr>
        <w:spacing w:after="120" w:line="240" w:lineRule="auto"/>
        <w:rPr>
          <w:rFonts w:ascii="Arial" w:eastAsia="Arial" w:hAnsi="Arial" w:cs="Arial"/>
          <w:b/>
        </w:rPr>
      </w:pPr>
      <w:r>
        <w:rPr>
          <w:rFonts w:ascii="Arial" w:eastAsia="Arial" w:hAnsi="Arial" w:cs="Arial"/>
          <w:b/>
        </w:rPr>
        <w:t>Légende</w:t>
      </w:r>
    </w:p>
    <w:tbl>
      <w:tblPr>
        <w:tblStyle w:val="a2"/>
        <w:tblW w:w="9349" w:type="dxa"/>
        <w:tblLayout w:type="fixed"/>
        <w:tblLook w:val="0400" w:firstRow="0" w:lastRow="0" w:firstColumn="0" w:lastColumn="0" w:noHBand="0" w:noVBand="1"/>
      </w:tblPr>
      <w:tblGrid>
        <w:gridCol w:w="1520"/>
        <w:gridCol w:w="1350"/>
        <w:gridCol w:w="2070"/>
        <w:gridCol w:w="1440"/>
        <w:gridCol w:w="1530"/>
        <w:gridCol w:w="1439"/>
      </w:tblGrid>
      <w:tr w:rsidR="00710C27" w14:paraId="52C8C731" w14:textId="77777777" w:rsidTr="00AB6A0B">
        <w:trPr>
          <w:trHeight w:val="106"/>
        </w:trPr>
        <w:tc>
          <w:tcPr>
            <w:tcW w:w="4940"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tcPr>
          <w:p w14:paraId="6340EFA9" w14:textId="77777777" w:rsidR="00710C27" w:rsidRDefault="009601D7">
            <w:pPr>
              <w:spacing w:after="0" w:line="240" w:lineRule="auto"/>
              <w:jc w:val="center"/>
              <w:rPr>
                <w:rFonts w:ascii="Arial" w:eastAsia="Arial" w:hAnsi="Arial" w:cs="Arial"/>
              </w:rPr>
            </w:pPr>
            <w:r>
              <w:rPr>
                <w:rFonts w:ascii="Arial" w:eastAsia="Arial" w:hAnsi="Arial" w:cs="Arial"/>
                <w:b/>
                <w:color w:val="000000"/>
              </w:rPr>
              <w:t>Cette semaine</w:t>
            </w:r>
          </w:p>
        </w:tc>
        <w:tc>
          <w:tcPr>
            <w:tcW w:w="4409"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tcPr>
          <w:p w14:paraId="4D370507" w14:textId="77777777" w:rsidR="00710C27" w:rsidRDefault="009601D7">
            <w:pPr>
              <w:spacing w:after="0" w:line="240" w:lineRule="auto"/>
              <w:jc w:val="center"/>
              <w:rPr>
                <w:rFonts w:ascii="Arial" w:eastAsia="Arial" w:hAnsi="Arial" w:cs="Arial"/>
              </w:rPr>
            </w:pPr>
            <w:r>
              <w:rPr>
                <w:rFonts w:ascii="Arial" w:eastAsia="Arial" w:hAnsi="Arial" w:cs="Arial"/>
                <w:b/>
                <w:color w:val="000000"/>
              </w:rPr>
              <w:t>% Cumulatif depuis le début de l'année</w:t>
            </w:r>
          </w:p>
        </w:tc>
      </w:tr>
      <w:tr w:rsidR="00710C27" w14:paraId="12C3AF75" w14:textId="77777777" w:rsidTr="00D33AFB">
        <w:trPr>
          <w:trHeight w:val="1330"/>
        </w:trPr>
        <w:tc>
          <w:tcPr>
            <w:tcW w:w="1520" w:type="dxa"/>
            <w:tcBorders>
              <w:top w:val="single" w:sz="8" w:space="0" w:color="000000"/>
              <w:left w:val="single" w:sz="8" w:space="0" w:color="000000"/>
              <w:bottom w:val="single" w:sz="8" w:space="0" w:color="000000"/>
              <w:right w:val="single" w:sz="8" w:space="0" w:color="000000"/>
            </w:tcBorders>
            <w:shd w:val="clear" w:color="auto" w:fill="66FF66"/>
            <w:tcMar>
              <w:top w:w="72" w:type="dxa"/>
              <w:left w:w="144" w:type="dxa"/>
              <w:bottom w:w="72" w:type="dxa"/>
              <w:right w:w="144" w:type="dxa"/>
            </w:tcMar>
            <w:vAlign w:val="center"/>
          </w:tcPr>
          <w:p w14:paraId="24F729C0" w14:textId="0EB16FD6" w:rsidR="00710C27" w:rsidRPr="002A71D5" w:rsidRDefault="00143EBF">
            <w:pPr>
              <w:spacing w:after="0" w:line="240" w:lineRule="auto"/>
              <w:jc w:val="center"/>
              <w:rPr>
                <w:rFonts w:ascii="Arial" w:eastAsia="Arial" w:hAnsi="Arial" w:cs="Arial"/>
              </w:rPr>
            </w:pPr>
            <w:r w:rsidRPr="002A71D5">
              <w:rPr>
                <w:rFonts w:ascii="Arial" w:eastAsia="Arial" w:hAnsi="Arial" w:cs="Arial"/>
                <w:b/>
                <w:bCs/>
              </w:rPr>
              <w:t>Ponctuel</w:t>
            </w:r>
            <w:r w:rsidR="00BB08B3" w:rsidRPr="002A71D5">
              <w:rPr>
                <w:rFonts w:ascii="Arial" w:eastAsia="Arial" w:hAnsi="Arial" w:cs="Arial"/>
                <w:b/>
                <w:bCs/>
              </w:rPr>
              <w:t>le</w:t>
            </w:r>
            <w:r w:rsidRPr="002A71D5">
              <w:rPr>
                <w:rFonts w:ascii="Arial" w:eastAsia="Arial" w:hAnsi="Arial" w:cs="Arial"/>
                <w:b/>
                <w:bCs/>
              </w:rPr>
              <w:t>, à temps</w:t>
            </w:r>
            <w:r w:rsidRPr="002A71D5">
              <w:rPr>
                <w:rFonts w:ascii="Arial" w:eastAsia="Arial" w:hAnsi="Arial" w:cs="Arial"/>
                <w:color w:val="000000"/>
              </w:rPr>
              <w:t xml:space="preserve"> </w:t>
            </w:r>
            <w:r w:rsidR="00AB6A0B" w:rsidRPr="002A71D5">
              <w:rPr>
                <w:rFonts w:ascii="Arial" w:eastAsia="Arial" w:hAnsi="Arial" w:cs="Arial"/>
                <w:color w:val="000000"/>
              </w:rPr>
              <w:br/>
            </w:r>
            <w:r w:rsidR="00D57565" w:rsidRPr="002A71D5">
              <w:rPr>
                <w:rFonts w:ascii="Arial" w:eastAsia="Arial" w:hAnsi="Arial" w:cs="Arial"/>
                <w:b/>
              </w:rPr>
              <w:t>T</w:t>
            </w:r>
          </w:p>
        </w:tc>
        <w:tc>
          <w:tcPr>
            <w:tcW w:w="1350" w:type="dxa"/>
            <w:tcBorders>
              <w:top w:val="single" w:sz="8" w:space="0" w:color="000000"/>
              <w:left w:val="single" w:sz="8" w:space="0" w:color="000000"/>
              <w:bottom w:val="single" w:sz="8" w:space="0" w:color="000000"/>
              <w:right w:val="single" w:sz="8" w:space="0" w:color="000000"/>
            </w:tcBorders>
            <w:shd w:val="clear" w:color="auto" w:fill="FFFF00"/>
            <w:tcMar>
              <w:top w:w="72" w:type="dxa"/>
              <w:left w:w="144" w:type="dxa"/>
              <w:bottom w:w="72" w:type="dxa"/>
              <w:right w:w="144" w:type="dxa"/>
            </w:tcMar>
            <w:vAlign w:val="center"/>
          </w:tcPr>
          <w:p w14:paraId="39097B4C" w14:textId="77777777" w:rsidR="00710C27" w:rsidRPr="002A71D5" w:rsidRDefault="009601D7">
            <w:pPr>
              <w:spacing w:after="0" w:line="240" w:lineRule="auto"/>
              <w:jc w:val="center"/>
              <w:rPr>
                <w:rFonts w:ascii="Arial" w:eastAsia="Arial" w:hAnsi="Arial" w:cs="Arial"/>
              </w:rPr>
            </w:pPr>
            <w:r w:rsidRPr="002A71D5">
              <w:rPr>
                <w:rFonts w:ascii="Arial" w:eastAsia="Arial" w:hAnsi="Arial" w:cs="Arial"/>
                <w:b/>
                <w:color w:val="000000"/>
              </w:rPr>
              <w:t>En retard</w:t>
            </w:r>
          </w:p>
          <w:p w14:paraId="3BCBF690" w14:textId="77777777" w:rsidR="00710C27" w:rsidRPr="002A71D5" w:rsidRDefault="009601D7">
            <w:pPr>
              <w:spacing w:after="0" w:line="240" w:lineRule="auto"/>
              <w:jc w:val="center"/>
              <w:rPr>
                <w:rFonts w:ascii="Arial" w:eastAsia="Arial" w:hAnsi="Arial" w:cs="Arial"/>
              </w:rPr>
            </w:pPr>
            <w:r w:rsidRPr="002A71D5">
              <w:rPr>
                <w:rFonts w:ascii="Arial" w:eastAsia="Arial" w:hAnsi="Arial" w:cs="Arial"/>
                <w:b/>
              </w:rPr>
              <w:t>R</w:t>
            </w:r>
          </w:p>
        </w:tc>
        <w:tc>
          <w:tcPr>
            <w:tcW w:w="2070" w:type="dxa"/>
            <w:tcBorders>
              <w:top w:val="single" w:sz="8" w:space="0" w:color="000000"/>
              <w:left w:val="single" w:sz="8" w:space="0" w:color="000000"/>
              <w:bottom w:val="single" w:sz="8" w:space="0" w:color="000000"/>
              <w:right w:val="single" w:sz="8" w:space="0" w:color="000000"/>
            </w:tcBorders>
            <w:shd w:val="clear" w:color="auto" w:fill="FF0000"/>
            <w:tcMar>
              <w:top w:w="72" w:type="dxa"/>
              <w:left w:w="144" w:type="dxa"/>
              <w:bottom w:w="72" w:type="dxa"/>
              <w:right w:w="144" w:type="dxa"/>
            </w:tcMar>
            <w:vAlign w:val="center"/>
          </w:tcPr>
          <w:p w14:paraId="1ABED7FE" w14:textId="4CA53D71" w:rsidR="00710C27" w:rsidRPr="002A71D5" w:rsidRDefault="009601D7" w:rsidP="00143EBF">
            <w:pPr>
              <w:spacing w:after="0" w:line="240" w:lineRule="auto"/>
              <w:jc w:val="center"/>
              <w:rPr>
                <w:rFonts w:ascii="Arial" w:eastAsia="Arial" w:hAnsi="Arial" w:cs="Arial"/>
              </w:rPr>
            </w:pPr>
            <w:r w:rsidRPr="002A71D5">
              <w:rPr>
                <w:rFonts w:ascii="Arial" w:eastAsia="Arial" w:hAnsi="Arial" w:cs="Arial"/>
                <w:b/>
              </w:rPr>
              <w:t xml:space="preserve">Pas de </w:t>
            </w:r>
            <w:r w:rsidR="00143EBF" w:rsidRPr="002A71D5">
              <w:rPr>
                <w:rFonts w:ascii="Arial" w:eastAsia="Arial" w:hAnsi="Arial" w:cs="Arial"/>
                <w:b/>
              </w:rPr>
              <w:t>notification reçue</w:t>
            </w:r>
          </w:p>
          <w:p w14:paraId="2670F169" w14:textId="77777777" w:rsidR="00710C27" w:rsidRPr="002A71D5" w:rsidRDefault="009601D7">
            <w:pPr>
              <w:spacing w:after="0" w:line="240" w:lineRule="auto"/>
              <w:jc w:val="center"/>
              <w:rPr>
                <w:rFonts w:ascii="Arial" w:eastAsia="Arial" w:hAnsi="Arial" w:cs="Arial"/>
              </w:rPr>
            </w:pPr>
            <w:r w:rsidRPr="002A71D5">
              <w:rPr>
                <w:rFonts w:ascii="Arial" w:eastAsia="Arial" w:hAnsi="Arial" w:cs="Arial"/>
                <w:b/>
              </w:rPr>
              <w:t>M</w:t>
            </w:r>
          </w:p>
        </w:tc>
        <w:tc>
          <w:tcPr>
            <w:tcW w:w="1440" w:type="dxa"/>
            <w:tcBorders>
              <w:top w:val="single" w:sz="8" w:space="0" w:color="000000"/>
              <w:left w:val="single" w:sz="8" w:space="0" w:color="000000"/>
              <w:bottom w:val="single" w:sz="8" w:space="0" w:color="000000"/>
              <w:right w:val="single" w:sz="8" w:space="0" w:color="000000"/>
            </w:tcBorders>
            <w:shd w:val="clear" w:color="auto" w:fill="66FF66"/>
            <w:tcMar>
              <w:top w:w="72" w:type="dxa"/>
              <w:left w:w="144" w:type="dxa"/>
              <w:bottom w:w="72" w:type="dxa"/>
              <w:right w:w="144" w:type="dxa"/>
            </w:tcMar>
            <w:vAlign w:val="center"/>
          </w:tcPr>
          <w:p w14:paraId="55E9FD38" w14:textId="77777777" w:rsidR="00710C27" w:rsidRPr="002A71D5" w:rsidRDefault="009601D7">
            <w:pPr>
              <w:spacing w:after="0" w:line="240" w:lineRule="auto"/>
              <w:jc w:val="center"/>
              <w:rPr>
                <w:rFonts w:ascii="Arial" w:eastAsia="Arial" w:hAnsi="Arial" w:cs="Arial"/>
              </w:rPr>
            </w:pPr>
            <w:r w:rsidRPr="002A71D5">
              <w:rPr>
                <w:rFonts w:ascii="Arial" w:eastAsia="Arial Unicode MS" w:hAnsi="Arial" w:cs="Arial"/>
                <w:b/>
                <w:color w:val="000000"/>
              </w:rPr>
              <w:t xml:space="preserve">≥80% </w:t>
            </w:r>
          </w:p>
          <w:p w14:paraId="0CA43067" w14:textId="77777777" w:rsidR="00710C27" w:rsidRPr="002A71D5" w:rsidRDefault="009601D7">
            <w:pPr>
              <w:spacing w:after="0" w:line="240" w:lineRule="auto"/>
              <w:jc w:val="center"/>
              <w:rPr>
                <w:rFonts w:ascii="Arial" w:eastAsia="Arial" w:hAnsi="Arial" w:cs="Arial"/>
              </w:rPr>
            </w:pPr>
            <w:r w:rsidRPr="002A71D5">
              <w:rPr>
                <w:rFonts w:ascii="Arial" w:eastAsia="Arial" w:hAnsi="Arial" w:cs="Arial"/>
                <w:b/>
                <w:color w:val="000000"/>
              </w:rPr>
              <w:t>à temps</w:t>
            </w:r>
          </w:p>
        </w:tc>
        <w:tc>
          <w:tcPr>
            <w:tcW w:w="1530" w:type="dxa"/>
            <w:tcBorders>
              <w:top w:val="single" w:sz="8" w:space="0" w:color="000000"/>
              <w:left w:val="single" w:sz="8" w:space="0" w:color="000000"/>
              <w:bottom w:val="single" w:sz="8" w:space="0" w:color="000000"/>
              <w:right w:val="single" w:sz="8" w:space="0" w:color="000000"/>
            </w:tcBorders>
            <w:shd w:val="clear" w:color="auto" w:fill="FFFF00"/>
            <w:tcMar>
              <w:top w:w="72" w:type="dxa"/>
              <w:left w:w="144" w:type="dxa"/>
              <w:bottom w:w="72" w:type="dxa"/>
              <w:right w:w="144" w:type="dxa"/>
            </w:tcMar>
            <w:vAlign w:val="center"/>
          </w:tcPr>
          <w:p w14:paraId="11E197D8" w14:textId="77777777" w:rsidR="00710C27" w:rsidRPr="002A71D5" w:rsidRDefault="009601D7">
            <w:pPr>
              <w:spacing w:after="0" w:line="240" w:lineRule="auto"/>
              <w:jc w:val="center"/>
              <w:rPr>
                <w:rFonts w:ascii="Arial" w:eastAsia="Arial" w:hAnsi="Arial" w:cs="Arial"/>
              </w:rPr>
            </w:pPr>
            <w:r w:rsidRPr="002A71D5">
              <w:rPr>
                <w:rFonts w:ascii="Arial" w:eastAsia="Arial Unicode MS" w:hAnsi="Arial" w:cs="Arial"/>
                <w:b/>
                <w:color w:val="000000"/>
              </w:rPr>
              <w:t>≥50-79,9% de respect des délais</w:t>
            </w:r>
          </w:p>
        </w:tc>
        <w:tc>
          <w:tcPr>
            <w:tcW w:w="1439" w:type="dxa"/>
            <w:tcBorders>
              <w:top w:val="single" w:sz="8" w:space="0" w:color="000000"/>
              <w:left w:val="single" w:sz="8" w:space="0" w:color="000000"/>
              <w:bottom w:val="single" w:sz="8" w:space="0" w:color="000000"/>
              <w:right w:val="single" w:sz="8" w:space="0" w:color="000000"/>
            </w:tcBorders>
            <w:shd w:val="clear" w:color="auto" w:fill="FF0000"/>
            <w:tcMar>
              <w:top w:w="72" w:type="dxa"/>
              <w:left w:w="144" w:type="dxa"/>
              <w:bottom w:w="72" w:type="dxa"/>
              <w:right w:w="144" w:type="dxa"/>
            </w:tcMar>
            <w:vAlign w:val="center"/>
          </w:tcPr>
          <w:p w14:paraId="168AE455" w14:textId="77777777" w:rsidR="00710C27" w:rsidRPr="002A71D5" w:rsidRDefault="009601D7">
            <w:pPr>
              <w:spacing w:after="0" w:line="240" w:lineRule="auto"/>
              <w:jc w:val="center"/>
              <w:rPr>
                <w:rFonts w:ascii="Arial" w:eastAsia="Arial" w:hAnsi="Arial" w:cs="Arial"/>
              </w:rPr>
            </w:pPr>
            <w:r w:rsidRPr="002A71D5">
              <w:rPr>
                <w:rFonts w:ascii="Arial" w:eastAsia="Arial" w:hAnsi="Arial" w:cs="Arial"/>
                <w:b/>
                <w:color w:val="000000"/>
              </w:rPr>
              <w:t xml:space="preserve">&lt;50% </w:t>
            </w:r>
          </w:p>
          <w:p w14:paraId="69664075" w14:textId="77777777" w:rsidR="00710C27" w:rsidRPr="002A71D5" w:rsidRDefault="009601D7">
            <w:pPr>
              <w:spacing w:after="0" w:line="240" w:lineRule="auto"/>
              <w:jc w:val="center"/>
              <w:rPr>
                <w:rFonts w:ascii="Arial" w:eastAsia="Arial" w:hAnsi="Arial" w:cs="Arial"/>
              </w:rPr>
            </w:pPr>
            <w:r w:rsidRPr="002A71D5">
              <w:rPr>
                <w:rFonts w:ascii="Arial" w:eastAsia="Arial" w:hAnsi="Arial" w:cs="Arial"/>
                <w:b/>
                <w:color w:val="000000"/>
              </w:rPr>
              <w:t>à temps</w:t>
            </w:r>
          </w:p>
        </w:tc>
      </w:tr>
    </w:tbl>
    <w:p w14:paraId="782EE501" w14:textId="77777777" w:rsidR="00710C27" w:rsidRDefault="00710C27">
      <w:pPr>
        <w:spacing w:after="0" w:line="240" w:lineRule="auto"/>
        <w:rPr>
          <w:rFonts w:ascii="Arial" w:eastAsia="Arial" w:hAnsi="Arial" w:cs="Arial"/>
        </w:rPr>
      </w:pPr>
    </w:p>
    <w:p w14:paraId="3A145ED6" w14:textId="77777777" w:rsidR="00710C27" w:rsidRDefault="009601D7">
      <w:pPr>
        <w:spacing w:after="120" w:line="240" w:lineRule="auto"/>
        <w:rPr>
          <w:rFonts w:ascii="Arial" w:eastAsia="Arial" w:hAnsi="Arial" w:cs="Arial"/>
        </w:rPr>
      </w:pPr>
      <w:r>
        <w:rPr>
          <w:rFonts w:ascii="Arial" w:eastAsia="Arial" w:hAnsi="Arial" w:cs="Arial"/>
        </w:rPr>
        <w:t>Exemple :</w:t>
      </w:r>
    </w:p>
    <w:tbl>
      <w:tblPr>
        <w:tblStyle w:val="a3"/>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5"/>
        <w:gridCol w:w="4558"/>
        <w:gridCol w:w="1692"/>
        <w:gridCol w:w="2570"/>
      </w:tblGrid>
      <w:tr w:rsidR="00710C27" w14:paraId="56CCDC2B" w14:textId="77777777" w:rsidTr="00E62FCA">
        <w:trPr>
          <w:trHeight w:val="288"/>
        </w:trPr>
        <w:tc>
          <w:tcPr>
            <w:tcW w:w="535" w:type="dxa"/>
            <w:shd w:val="clear" w:color="auto" w:fill="E7E6E6"/>
            <w:vAlign w:val="center"/>
          </w:tcPr>
          <w:p w14:paraId="3A86FACE" w14:textId="5747D15C" w:rsidR="00710C27" w:rsidRDefault="009601D7" w:rsidP="00910E6E">
            <w:pPr>
              <w:jc w:val="center"/>
            </w:pPr>
            <w:r>
              <w:rPr>
                <w:b/>
                <w:color w:val="000000"/>
              </w:rPr>
              <w:t>N</w:t>
            </w:r>
            <w:r w:rsidR="00E62FCA" w:rsidRPr="00E62FCA">
              <w:rPr>
                <w:b/>
                <w:color w:val="000000"/>
                <w:vertAlign w:val="superscript"/>
              </w:rPr>
              <w:t>o</w:t>
            </w:r>
          </w:p>
        </w:tc>
        <w:tc>
          <w:tcPr>
            <w:tcW w:w="4558" w:type="dxa"/>
            <w:shd w:val="clear" w:color="auto" w:fill="E7E6E6"/>
            <w:vAlign w:val="center"/>
          </w:tcPr>
          <w:p w14:paraId="67507A1D" w14:textId="5EFC57FB" w:rsidR="00710C27" w:rsidRDefault="00BB08B3" w:rsidP="00910E6E">
            <w:pPr>
              <w:jc w:val="center"/>
            </w:pPr>
            <w:r>
              <w:rPr>
                <w:b/>
                <w:color w:val="000000"/>
              </w:rPr>
              <w:t xml:space="preserve">Nom de la </w:t>
            </w:r>
            <w:r w:rsidRPr="00BB08B3">
              <w:rPr>
                <w:b/>
                <w:color w:val="000000"/>
              </w:rPr>
              <w:t>structure sanitaire</w:t>
            </w:r>
          </w:p>
        </w:tc>
        <w:tc>
          <w:tcPr>
            <w:tcW w:w="1692" w:type="dxa"/>
            <w:shd w:val="clear" w:color="auto" w:fill="E7E6E6"/>
            <w:vAlign w:val="center"/>
          </w:tcPr>
          <w:p w14:paraId="15699D1A" w14:textId="77777777" w:rsidR="00710C27" w:rsidRDefault="009601D7" w:rsidP="00910E6E">
            <w:pPr>
              <w:jc w:val="center"/>
            </w:pPr>
            <w:r>
              <w:rPr>
                <w:b/>
                <w:color w:val="000000"/>
              </w:rPr>
              <w:t>Cette semaine</w:t>
            </w:r>
          </w:p>
        </w:tc>
        <w:tc>
          <w:tcPr>
            <w:tcW w:w="2570" w:type="dxa"/>
            <w:shd w:val="clear" w:color="auto" w:fill="E7E6E6"/>
            <w:vAlign w:val="center"/>
          </w:tcPr>
          <w:p w14:paraId="0FBCBDDF" w14:textId="77777777" w:rsidR="00710C27" w:rsidRDefault="009601D7" w:rsidP="00910E6E">
            <w:pPr>
              <w:jc w:val="center"/>
            </w:pPr>
            <w:r>
              <w:rPr>
                <w:b/>
                <w:color w:val="000000"/>
              </w:rPr>
              <w:t>% Cumulatif depuis le début de l'année</w:t>
            </w:r>
          </w:p>
        </w:tc>
      </w:tr>
      <w:tr w:rsidR="00710C27" w14:paraId="7DA691E7" w14:textId="77777777" w:rsidTr="00E62FCA">
        <w:trPr>
          <w:cnfStyle w:val="000000010000" w:firstRow="0" w:lastRow="0" w:firstColumn="0" w:lastColumn="0" w:oddVBand="0" w:evenVBand="0" w:oddHBand="0" w:evenHBand="1" w:firstRowFirstColumn="0" w:firstRowLastColumn="0" w:lastRowFirstColumn="0" w:lastRowLastColumn="0"/>
          <w:trHeight w:val="288"/>
        </w:trPr>
        <w:tc>
          <w:tcPr>
            <w:tcW w:w="535" w:type="dxa"/>
            <w:vAlign w:val="center"/>
          </w:tcPr>
          <w:p w14:paraId="0C273464" w14:textId="793791FB" w:rsidR="00710C27" w:rsidRDefault="009601D7" w:rsidP="00E62FCA">
            <w:pPr>
              <w:jc w:val="right"/>
            </w:pPr>
            <w:r>
              <w:rPr>
                <w:color w:val="000000"/>
              </w:rPr>
              <w:t>1</w:t>
            </w:r>
            <w:r w:rsidR="00E62FCA">
              <w:rPr>
                <w:color w:val="000000"/>
              </w:rPr>
              <w:t>.</w:t>
            </w:r>
          </w:p>
        </w:tc>
        <w:tc>
          <w:tcPr>
            <w:tcW w:w="4558" w:type="dxa"/>
            <w:vAlign w:val="center"/>
          </w:tcPr>
          <w:p w14:paraId="5711A0D7" w14:textId="77777777" w:rsidR="00710C27" w:rsidRDefault="009601D7">
            <w:r>
              <w:rPr>
                <w:color w:val="000000"/>
              </w:rPr>
              <w:t>A</w:t>
            </w:r>
          </w:p>
        </w:tc>
        <w:tc>
          <w:tcPr>
            <w:tcW w:w="1692" w:type="dxa"/>
            <w:shd w:val="clear" w:color="auto" w:fill="FFFF00"/>
            <w:vAlign w:val="center"/>
          </w:tcPr>
          <w:p w14:paraId="5A544101" w14:textId="77777777" w:rsidR="00710C27" w:rsidRDefault="009601D7">
            <w:pPr>
              <w:jc w:val="center"/>
            </w:pPr>
            <w:r>
              <w:t>R</w:t>
            </w:r>
          </w:p>
        </w:tc>
        <w:tc>
          <w:tcPr>
            <w:tcW w:w="2570" w:type="dxa"/>
            <w:shd w:val="clear" w:color="auto" w:fill="66FF66"/>
            <w:vAlign w:val="center"/>
          </w:tcPr>
          <w:p w14:paraId="6D4EA897" w14:textId="77777777" w:rsidR="00710C27" w:rsidRDefault="009601D7">
            <w:pPr>
              <w:jc w:val="center"/>
            </w:pPr>
            <w:r>
              <w:rPr>
                <w:color w:val="000000"/>
              </w:rPr>
              <w:t>81</w:t>
            </w:r>
          </w:p>
        </w:tc>
      </w:tr>
      <w:tr w:rsidR="00710C27" w14:paraId="676522C8" w14:textId="77777777" w:rsidTr="00E62FCA">
        <w:trPr>
          <w:trHeight w:val="288"/>
        </w:trPr>
        <w:tc>
          <w:tcPr>
            <w:tcW w:w="535" w:type="dxa"/>
            <w:vAlign w:val="center"/>
          </w:tcPr>
          <w:p w14:paraId="7A383E3B" w14:textId="63E84909" w:rsidR="00710C27" w:rsidRDefault="009601D7" w:rsidP="00E62FCA">
            <w:pPr>
              <w:jc w:val="right"/>
            </w:pPr>
            <w:r>
              <w:rPr>
                <w:color w:val="000000"/>
              </w:rPr>
              <w:t>2</w:t>
            </w:r>
            <w:r w:rsidR="00E62FCA">
              <w:rPr>
                <w:color w:val="000000"/>
              </w:rPr>
              <w:t>.</w:t>
            </w:r>
          </w:p>
        </w:tc>
        <w:tc>
          <w:tcPr>
            <w:tcW w:w="4558" w:type="dxa"/>
            <w:vAlign w:val="center"/>
          </w:tcPr>
          <w:p w14:paraId="5AB84C40" w14:textId="77777777" w:rsidR="00710C27" w:rsidRDefault="009601D7">
            <w:r>
              <w:rPr>
                <w:color w:val="000000"/>
              </w:rPr>
              <w:t>B</w:t>
            </w:r>
          </w:p>
        </w:tc>
        <w:tc>
          <w:tcPr>
            <w:tcW w:w="1692" w:type="dxa"/>
            <w:shd w:val="clear" w:color="auto" w:fill="66FF66"/>
            <w:vAlign w:val="center"/>
          </w:tcPr>
          <w:p w14:paraId="6B5225F7" w14:textId="70DBD6CC" w:rsidR="00710C27" w:rsidRDefault="002A71D5">
            <w:pPr>
              <w:jc w:val="center"/>
            </w:pPr>
            <w:r>
              <w:t>T</w:t>
            </w:r>
          </w:p>
        </w:tc>
        <w:tc>
          <w:tcPr>
            <w:tcW w:w="2570" w:type="dxa"/>
            <w:shd w:val="clear" w:color="auto" w:fill="66FF66"/>
            <w:vAlign w:val="center"/>
          </w:tcPr>
          <w:p w14:paraId="49875217" w14:textId="77777777" w:rsidR="00710C27" w:rsidRDefault="009601D7">
            <w:pPr>
              <w:jc w:val="center"/>
            </w:pPr>
            <w:r>
              <w:rPr>
                <w:color w:val="000000"/>
              </w:rPr>
              <w:t>90</w:t>
            </w:r>
          </w:p>
        </w:tc>
      </w:tr>
      <w:tr w:rsidR="00710C27" w14:paraId="1D562194" w14:textId="77777777" w:rsidTr="00E62FCA">
        <w:trPr>
          <w:cnfStyle w:val="000000010000" w:firstRow="0" w:lastRow="0" w:firstColumn="0" w:lastColumn="0" w:oddVBand="0" w:evenVBand="0" w:oddHBand="0" w:evenHBand="1" w:firstRowFirstColumn="0" w:firstRowLastColumn="0" w:lastRowFirstColumn="0" w:lastRowLastColumn="0"/>
          <w:trHeight w:val="288"/>
        </w:trPr>
        <w:tc>
          <w:tcPr>
            <w:tcW w:w="535" w:type="dxa"/>
            <w:vAlign w:val="center"/>
          </w:tcPr>
          <w:p w14:paraId="2DF4381C" w14:textId="6146CC0A" w:rsidR="00710C27" w:rsidRDefault="009601D7" w:rsidP="00E62FCA">
            <w:pPr>
              <w:jc w:val="right"/>
            </w:pPr>
            <w:r>
              <w:rPr>
                <w:color w:val="000000"/>
              </w:rPr>
              <w:t>3</w:t>
            </w:r>
            <w:r w:rsidR="00E62FCA">
              <w:rPr>
                <w:color w:val="000000"/>
              </w:rPr>
              <w:t>.</w:t>
            </w:r>
          </w:p>
        </w:tc>
        <w:tc>
          <w:tcPr>
            <w:tcW w:w="4558" w:type="dxa"/>
            <w:vAlign w:val="center"/>
          </w:tcPr>
          <w:p w14:paraId="0D1961C4" w14:textId="77777777" w:rsidR="00710C27" w:rsidRDefault="009601D7">
            <w:r>
              <w:rPr>
                <w:color w:val="000000"/>
              </w:rPr>
              <w:t>C</w:t>
            </w:r>
          </w:p>
        </w:tc>
        <w:tc>
          <w:tcPr>
            <w:tcW w:w="1692" w:type="dxa"/>
            <w:shd w:val="clear" w:color="auto" w:fill="FF0000"/>
            <w:vAlign w:val="center"/>
          </w:tcPr>
          <w:p w14:paraId="21C85CA5" w14:textId="77777777" w:rsidR="00710C27" w:rsidRDefault="009601D7">
            <w:pPr>
              <w:jc w:val="center"/>
            </w:pPr>
            <w:r>
              <w:t>M</w:t>
            </w:r>
          </w:p>
        </w:tc>
        <w:tc>
          <w:tcPr>
            <w:tcW w:w="2570" w:type="dxa"/>
            <w:shd w:val="clear" w:color="auto" w:fill="FFFF00"/>
            <w:vAlign w:val="center"/>
          </w:tcPr>
          <w:p w14:paraId="1E96E183" w14:textId="77777777" w:rsidR="00710C27" w:rsidRDefault="009601D7">
            <w:pPr>
              <w:jc w:val="center"/>
            </w:pPr>
            <w:r>
              <w:rPr>
                <w:color w:val="000000"/>
              </w:rPr>
              <w:t>60</w:t>
            </w:r>
          </w:p>
        </w:tc>
      </w:tr>
    </w:tbl>
    <w:p w14:paraId="0C52ED15" w14:textId="77777777" w:rsidR="00710C27" w:rsidRDefault="00710C27">
      <w:pPr>
        <w:spacing w:after="0" w:line="240" w:lineRule="auto"/>
        <w:rPr>
          <w:rFonts w:ascii="Arial" w:eastAsia="Arial" w:hAnsi="Arial" w:cs="Arial"/>
          <w:b/>
          <w:u w:val="single"/>
        </w:rPr>
      </w:pPr>
    </w:p>
    <w:p w14:paraId="645DE896" w14:textId="77777777" w:rsidR="00710C27" w:rsidRDefault="009601D7">
      <w:pPr>
        <w:spacing w:after="0" w:line="240" w:lineRule="auto"/>
        <w:rPr>
          <w:rFonts w:ascii="Arial" w:eastAsia="Arial" w:hAnsi="Arial" w:cs="Arial"/>
          <w:b/>
        </w:rPr>
        <w:sectPr w:rsidR="00710C27">
          <w:type w:val="continuous"/>
          <w:pgSz w:w="12240" w:h="15840"/>
          <w:pgMar w:top="1440" w:right="1440" w:bottom="1440" w:left="1440" w:header="720" w:footer="720" w:gutter="0"/>
          <w:cols w:space="720"/>
        </w:sectPr>
      </w:pPr>
      <w:r>
        <w:rPr>
          <w:rFonts w:ascii="Arial" w:eastAsia="Arial" w:hAnsi="Arial" w:cs="Arial"/>
          <w:b/>
        </w:rPr>
        <w:t xml:space="preserve">Commentaires : </w:t>
      </w:r>
    </w:p>
    <w:p w14:paraId="01B0B7E9" w14:textId="000202A9" w:rsidR="00710C27" w:rsidRDefault="009601D7">
      <w:pPr>
        <w:spacing w:after="0" w:line="240" w:lineRule="auto"/>
        <w:rPr>
          <w:rFonts w:ascii="Arial" w:eastAsia="Arial" w:hAnsi="Arial" w:cs="Arial"/>
          <w:b/>
          <w:u w:val="single"/>
        </w:rPr>
      </w:pPr>
      <w:r>
        <w:rPr>
          <w:rFonts w:ascii="Arial" w:eastAsia="Arial" w:hAnsi="Arial" w:cs="Arial"/>
          <w:b/>
          <w:u w:val="single"/>
        </w:rPr>
        <w:lastRenderedPageBreak/>
        <w:t>Section 3 : Notification de la maladie</w:t>
      </w:r>
    </w:p>
    <w:p w14:paraId="738C0AF5" w14:textId="77777777" w:rsidR="00710C27" w:rsidRDefault="00710C27">
      <w:pPr>
        <w:spacing w:after="0" w:line="240" w:lineRule="auto"/>
        <w:rPr>
          <w:rFonts w:ascii="Arial" w:eastAsia="Arial" w:hAnsi="Arial" w:cs="Arial"/>
          <w:b/>
          <w:u w:val="single"/>
        </w:rPr>
      </w:pPr>
    </w:p>
    <w:p w14:paraId="5E8D4460" w14:textId="65C287C8" w:rsidR="00710C27" w:rsidRDefault="006A18E8">
      <w:pPr>
        <w:spacing w:after="120" w:line="240" w:lineRule="auto"/>
        <w:rPr>
          <w:rFonts w:ascii="Arial" w:eastAsia="Arial" w:hAnsi="Arial" w:cs="Arial"/>
          <w:b/>
        </w:rPr>
      </w:pPr>
      <w:r>
        <w:rPr>
          <w:rFonts w:ascii="Arial" w:eastAsia="Arial" w:hAnsi="Arial" w:cs="Arial"/>
          <w:b/>
        </w:rPr>
        <w:t>Tableau 2 : Tableau sommaire des principales maladies à déclaration obligatoire, semaine en cours et cumulatif depuis le début de l'année (Cumul annuel à ce jour)</w:t>
      </w:r>
    </w:p>
    <w:p w14:paraId="6C8512E1" w14:textId="77777777" w:rsidR="00710C27" w:rsidRDefault="00710C27">
      <w:pPr>
        <w:spacing w:after="0" w:line="240" w:lineRule="auto"/>
        <w:rPr>
          <w:rFonts w:ascii="Arial" w:eastAsia="Arial" w:hAnsi="Arial" w:cs="Arial"/>
          <w:b/>
          <w:u w:val="single"/>
        </w:rPr>
      </w:pPr>
    </w:p>
    <w:tbl>
      <w:tblPr>
        <w:tblStyle w:val="a4"/>
        <w:tblW w:w="9734" w:type="dxa"/>
        <w:tblLayout w:type="fixed"/>
        <w:tblLook w:val="0400" w:firstRow="0" w:lastRow="0" w:firstColumn="0" w:lastColumn="0" w:noHBand="0" w:noVBand="1"/>
      </w:tblPr>
      <w:tblGrid>
        <w:gridCol w:w="3284"/>
        <w:gridCol w:w="1120"/>
        <w:gridCol w:w="1120"/>
        <w:gridCol w:w="985"/>
        <w:gridCol w:w="1120"/>
        <w:gridCol w:w="1120"/>
        <w:gridCol w:w="985"/>
      </w:tblGrid>
      <w:tr w:rsidR="00710C27" w14:paraId="7B22E924" w14:textId="77777777" w:rsidTr="00910E6E">
        <w:trPr>
          <w:trHeight w:val="331"/>
        </w:trPr>
        <w:tc>
          <w:tcPr>
            <w:tcW w:w="3284" w:type="dxa"/>
            <w:vMerge w:val="restart"/>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bottom"/>
          </w:tcPr>
          <w:p w14:paraId="4832332E" w14:textId="77777777" w:rsidR="00710C27" w:rsidRDefault="009601D7" w:rsidP="001B0A9B">
            <w:pPr>
              <w:spacing w:after="0" w:line="240" w:lineRule="auto"/>
              <w:rPr>
                <w:rFonts w:ascii="Arial" w:eastAsia="Arial" w:hAnsi="Arial" w:cs="Arial"/>
              </w:rPr>
            </w:pPr>
            <w:r>
              <w:rPr>
                <w:rFonts w:ascii="Arial" w:eastAsia="Arial" w:hAnsi="Arial" w:cs="Arial"/>
                <w:b/>
                <w:color w:val="000000"/>
              </w:rPr>
              <w:t>Maladie/affection/événement</w:t>
            </w:r>
          </w:p>
        </w:tc>
        <w:tc>
          <w:tcPr>
            <w:tcW w:w="3225"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48E245D9"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Semaine en cours</w:t>
            </w:r>
          </w:p>
        </w:tc>
        <w:tc>
          <w:tcPr>
            <w:tcW w:w="3225"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tcPr>
          <w:p w14:paraId="2B9E8361"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Cumulatif depuis le début de l'année</w:t>
            </w:r>
          </w:p>
        </w:tc>
      </w:tr>
      <w:tr w:rsidR="00710C27" w14:paraId="4A3DBB6E" w14:textId="77777777">
        <w:trPr>
          <w:trHeight w:val="720"/>
        </w:trPr>
        <w:tc>
          <w:tcPr>
            <w:tcW w:w="3284" w:type="dxa"/>
            <w:vMerge/>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bottom"/>
          </w:tcPr>
          <w:p w14:paraId="0557002B" w14:textId="77777777" w:rsidR="00710C27" w:rsidRDefault="00710C27" w:rsidP="001B0A9B">
            <w:pPr>
              <w:widowControl w:val="0"/>
              <w:pBdr>
                <w:top w:val="nil"/>
                <w:left w:val="nil"/>
                <w:bottom w:val="nil"/>
                <w:right w:val="nil"/>
                <w:between w:val="nil"/>
              </w:pBdr>
              <w:spacing w:after="0" w:line="240" w:lineRule="auto"/>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75AE2F49"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Nombre de cas</w:t>
            </w: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3658F02B"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Nombre de décès</w:t>
            </w:r>
          </w:p>
        </w:tc>
        <w:tc>
          <w:tcPr>
            <w:tcW w:w="985"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0D0263C9"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Taux de létalité</w:t>
            </w: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2FBAD868"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Nombre de cas</w:t>
            </w: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2E0CE513"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Nombre de décès</w:t>
            </w:r>
          </w:p>
        </w:tc>
        <w:tc>
          <w:tcPr>
            <w:tcW w:w="985"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3FBCD4D5" w14:textId="77777777" w:rsidR="00710C27" w:rsidRDefault="009601D7" w:rsidP="001B0A9B">
            <w:pPr>
              <w:spacing w:after="0" w:line="240" w:lineRule="auto"/>
              <w:jc w:val="center"/>
              <w:rPr>
                <w:rFonts w:ascii="Arial" w:eastAsia="Arial" w:hAnsi="Arial" w:cs="Arial"/>
              </w:rPr>
            </w:pPr>
            <w:r>
              <w:rPr>
                <w:rFonts w:ascii="Arial" w:eastAsia="Arial" w:hAnsi="Arial" w:cs="Arial"/>
                <w:b/>
                <w:color w:val="000000"/>
              </w:rPr>
              <w:t>Taux de létalité</w:t>
            </w:r>
          </w:p>
        </w:tc>
      </w:tr>
      <w:tr w:rsidR="00710C27" w14:paraId="7A6345B6" w14:textId="77777777">
        <w:trPr>
          <w:trHeight w:val="432"/>
        </w:trPr>
        <w:tc>
          <w:tcPr>
            <w:tcW w:w="328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D4C52D0" w14:textId="77777777" w:rsidR="00710C27" w:rsidRDefault="009601D7" w:rsidP="001B0A9B">
            <w:pPr>
              <w:spacing w:after="0" w:line="240" w:lineRule="auto"/>
              <w:rPr>
                <w:rFonts w:ascii="Arial" w:eastAsia="Arial" w:hAnsi="Arial" w:cs="Arial"/>
              </w:rPr>
            </w:pPr>
            <w:r>
              <w:rPr>
                <w:rFonts w:ascii="Arial" w:eastAsia="Arial" w:hAnsi="Arial" w:cs="Arial"/>
                <w:color w:val="000000"/>
              </w:rPr>
              <w:t>Paralysie flasque aiguë (PFA)</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411C5F6"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8E44463"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8205185"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AE44710"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287124B"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2D5AD3A" w14:textId="77777777" w:rsidR="00710C27" w:rsidRDefault="00710C27" w:rsidP="001B0A9B">
            <w:pPr>
              <w:spacing w:after="0" w:line="240" w:lineRule="auto"/>
              <w:jc w:val="center"/>
              <w:rPr>
                <w:rFonts w:ascii="Arial" w:eastAsia="Arial" w:hAnsi="Arial" w:cs="Arial"/>
              </w:rPr>
            </w:pPr>
          </w:p>
        </w:tc>
      </w:tr>
      <w:tr w:rsidR="00710C27" w14:paraId="59FD81CA" w14:textId="77777777">
        <w:tc>
          <w:tcPr>
            <w:tcW w:w="328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D76476F" w14:textId="77777777" w:rsidR="00710C27" w:rsidRDefault="009601D7" w:rsidP="001B0A9B">
            <w:pPr>
              <w:spacing w:after="0" w:line="240" w:lineRule="auto"/>
              <w:rPr>
                <w:rFonts w:ascii="Arial" w:eastAsia="Arial" w:hAnsi="Arial" w:cs="Arial"/>
              </w:rPr>
            </w:pPr>
            <w:r>
              <w:rPr>
                <w:rFonts w:ascii="Arial" w:eastAsia="Arial" w:hAnsi="Arial" w:cs="Arial"/>
                <w:color w:val="000000"/>
              </w:rPr>
              <w:t xml:space="preserve">Syndrome de fièvre hémorragique virale aiguë </w:t>
            </w:r>
            <w:r>
              <w:rPr>
                <w:rFonts w:ascii="Arial" w:eastAsia="Arial" w:hAnsi="Arial" w:cs="Arial"/>
              </w:rPr>
              <w:t>(FHV</w:t>
            </w:r>
            <w:r>
              <w:rPr>
                <w:rFonts w:ascii="Arial" w:eastAsia="Arial" w:hAnsi="Arial" w:cs="Arial"/>
                <w:color w:val="000000"/>
              </w:rPr>
              <w:t>)</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D9F51F4"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417D54E"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5EFF1B"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6D8CB2"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9BB52FE"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26BBB4E" w14:textId="77777777" w:rsidR="00710C27" w:rsidRDefault="00710C27" w:rsidP="001B0A9B">
            <w:pPr>
              <w:spacing w:after="0" w:line="240" w:lineRule="auto"/>
              <w:jc w:val="center"/>
              <w:rPr>
                <w:rFonts w:ascii="Arial" w:eastAsia="Arial" w:hAnsi="Arial" w:cs="Arial"/>
              </w:rPr>
            </w:pPr>
          </w:p>
        </w:tc>
      </w:tr>
      <w:tr w:rsidR="00710C27" w14:paraId="74257C37" w14:textId="77777777">
        <w:trPr>
          <w:trHeight w:val="432"/>
        </w:trPr>
        <w:tc>
          <w:tcPr>
            <w:tcW w:w="328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D691625" w14:textId="24EA25CA" w:rsidR="00710C27" w:rsidRDefault="009601D7" w:rsidP="001B0A9B">
            <w:pPr>
              <w:spacing w:after="0" w:line="240" w:lineRule="auto"/>
              <w:rPr>
                <w:rFonts w:ascii="Arial" w:eastAsia="Arial" w:hAnsi="Arial" w:cs="Arial"/>
              </w:rPr>
            </w:pPr>
            <w:r>
              <w:rPr>
                <w:rFonts w:ascii="Arial" w:eastAsia="Arial" w:hAnsi="Arial" w:cs="Arial"/>
                <w:color w:val="000000"/>
              </w:rPr>
              <w:t xml:space="preserve">Effets indésirables de </w:t>
            </w:r>
            <w:r w:rsidR="000E2CB4">
              <w:rPr>
                <w:rFonts w:ascii="Arial" w:eastAsia="Arial" w:hAnsi="Arial" w:cs="Arial"/>
                <w:color w:val="000000"/>
              </w:rPr>
              <w:br/>
            </w:r>
            <w:r>
              <w:rPr>
                <w:rFonts w:ascii="Arial" w:eastAsia="Arial" w:hAnsi="Arial" w:cs="Arial"/>
                <w:color w:val="000000"/>
              </w:rPr>
              <w:t>la vaccination</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3837BA1"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62AC8CD"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26616F3"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18B1DC7"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102294B"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AF71675" w14:textId="77777777" w:rsidR="00710C27" w:rsidRDefault="00710C27" w:rsidP="001B0A9B">
            <w:pPr>
              <w:spacing w:after="0" w:line="240" w:lineRule="auto"/>
              <w:jc w:val="center"/>
              <w:rPr>
                <w:rFonts w:ascii="Arial" w:eastAsia="Arial" w:hAnsi="Arial" w:cs="Arial"/>
              </w:rPr>
            </w:pPr>
          </w:p>
        </w:tc>
      </w:tr>
      <w:tr w:rsidR="00710C27" w14:paraId="63D2A460" w14:textId="77777777">
        <w:trPr>
          <w:trHeight w:val="432"/>
        </w:trPr>
        <w:tc>
          <w:tcPr>
            <w:tcW w:w="328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D1B319B" w14:textId="77777777" w:rsidR="00710C27" w:rsidRDefault="009601D7" w:rsidP="001B0A9B">
            <w:pPr>
              <w:spacing w:after="0" w:line="240" w:lineRule="auto"/>
              <w:rPr>
                <w:rFonts w:ascii="Arial" w:eastAsia="Arial" w:hAnsi="Arial" w:cs="Arial"/>
              </w:rPr>
            </w:pPr>
            <w:r>
              <w:rPr>
                <w:rFonts w:ascii="Arial" w:eastAsia="Arial" w:hAnsi="Arial" w:cs="Arial"/>
                <w:color w:val="000000"/>
              </w:rPr>
              <w:t>Chikungunya</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74AE93D"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FE2B283"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E70E0E"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912E6FB"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534185B"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A97277D" w14:textId="77777777" w:rsidR="00710C27" w:rsidRDefault="00710C27" w:rsidP="001B0A9B">
            <w:pPr>
              <w:spacing w:after="0" w:line="240" w:lineRule="auto"/>
              <w:jc w:val="center"/>
              <w:rPr>
                <w:rFonts w:ascii="Arial" w:eastAsia="Arial" w:hAnsi="Arial" w:cs="Arial"/>
              </w:rPr>
            </w:pPr>
          </w:p>
        </w:tc>
      </w:tr>
      <w:tr w:rsidR="00710C27" w14:paraId="139A93AB" w14:textId="77777777">
        <w:trPr>
          <w:trHeight w:val="432"/>
        </w:trPr>
        <w:tc>
          <w:tcPr>
            <w:tcW w:w="328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2F8D908" w14:textId="77777777" w:rsidR="00710C27" w:rsidRDefault="009601D7" w:rsidP="001B0A9B">
            <w:pPr>
              <w:spacing w:after="0" w:line="240" w:lineRule="auto"/>
              <w:rPr>
                <w:rFonts w:ascii="Arial" w:eastAsia="Arial" w:hAnsi="Arial" w:cs="Arial"/>
              </w:rPr>
            </w:pPr>
            <w:r>
              <w:rPr>
                <w:rFonts w:ascii="Arial" w:eastAsia="Arial" w:hAnsi="Arial" w:cs="Arial"/>
                <w:color w:val="000000"/>
              </w:rPr>
              <w:t>Choléra</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FAADFCC"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958716C"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1040DAE"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38DB70F"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EB49530"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0CC2B00" w14:textId="77777777" w:rsidR="00710C27" w:rsidRDefault="00710C27" w:rsidP="001B0A9B">
            <w:pPr>
              <w:spacing w:after="0" w:line="240" w:lineRule="auto"/>
              <w:jc w:val="center"/>
              <w:rPr>
                <w:rFonts w:ascii="Arial" w:eastAsia="Arial" w:hAnsi="Arial" w:cs="Arial"/>
              </w:rPr>
            </w:pPr>
          </w:p>
        </w:tc>
      </w:tr>
      <w:tr w:rsidR="00710C27" w14:paraId="35D16722" w14:textId="77777777">
        <w:trPr>
          <w:trHeight w:val="432"/>
        </w:trPr>
        <w:tc>
          <w:tcPr>
            <w:tcW w:w="328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C1FB37B" w14:textId="77777777" w:rsidR="00710C27" w:rsidRDefault="009601D7" w:rsidP="001B0A9B">
            <w:pPr>
              <w:spacing w:after="0" w:line="240" w:lineRule="auto"/>
              <w:rPr>
                <w:rFonts w:ascii="Arial" w:eastAsia="Arial" w:hAnsi="Arial" w:cs="Arial"/>
              </w:rPr>
            </w:pPr>
            <w:r>
              <w:rPr>
                <w:rFonts w:ascii="Arial" w:eastAsia="Arial" w:hAnsi="Arial" w:cs="Arial"/>
                <w:color w:val="000000"/>
              </w:rPr>
              <w:t>Dengue</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7353D8A"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086B864"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5CA554"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C3F488D"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2CF3C89"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3524296" w14:textId="77777777" w:rsidR="00710C27" w:rsidRDefault="00710C27" w:rsidP="001B0A9B">
            <w:pPr>
              <w:spacing w:after="0" w:line="240" w:lineRule="auto"/>
              <w:jc w:val="center"/>
              <w:rPr>
                <w:rFonts w:ascii="Arial" w:eastAsia="Arial" w:hAnsi="Arial" w:cs="Arial"/>
              </w:rPr>
            </w:pPr>
          </w:p>
        </w:tc>
      </w:tr>
      <w:tr w:rsidR="00710C27" w14:paraId="7D8E38CE" w14:textId="77777777">
        <w:trPr>
          <w:trHeight w:val="432"/>
        </w:trPr>
        <w:tc>
          <w:tcPr>
            <w:tcW w:w="328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D6E59E5" w14:textId="77777777" w:rsidR="00710C27" w:rsidRDefault="009601D7" w:rsidP="001B0A9B">
            <w:pPr>
              <w:spacing w:after="0" w:line="240" w:lineRule="auto"/>
              <w:rPr>
                <w:rFonts w:ascii="Arial" w:eastAsia="Arial" w:hAnsi="Arial" w:cs="Arial"/>
              </w:rPr>
            </w:pPr>
            <w:r>
              <w:rPr>
                <w:rFonts w:ascii="Arial" w:eastAsia="Arial" w:hAnsi="Arial" w:cs="Arial"/>
                <w:color w:val="000000"/>
              </w:rPr>
              <w:t>Diarrhée sanglante (Shigella)</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D7B782A"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4BDB229"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C688CA3"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1E81677"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FB2B77D"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635EB3D" w14:textId="77777777" w:rsidR="00710C27" w:rsidRDefault="00710C27" w:rsidP="001B0A9B">
            <w:pPr>
              <w:spacing w:after="0" w:line="240" w:lineRule="auto"/>
              <w:jc w:val="center"/>
              <w:rPr>
                <w:rFonts w:ascii="Arial" w:eastAsia="Arial" w:hAnsi="Arial" w:cs="Arial"/>
              </w:rPr>
            </w:pPr>
          </w:p>
        </w:tc>
      </w:tr>
      <w:tr w:rsidR="00710C27" w14:paraId="4D6D2B52" w14:textId="77777777">
        <w:trPr>
          <w:trHeight w:val="432"/>
        </w:trPr>
        <w:tc>
          <w:tcPr>
            <w:tcW w:w="328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4263923" w14:textId="77777777" w:rsidR="00710C27" w:rsidRDefault="009601D7" w:rsidP="001B0A9B">
            <w:pPr>
              <w:spacing w:after="0" w:line="240" w:lineRule="auto"/>
              <w:rPr>
                <w:rFonts w:ascii="Arial" w:eastAsia="Arial" w:hAnsi="Arial" w:cs="Arial"/>
              </w:rPr>
            </w:pPr>
            <w:r>
              <w:rPr>
                <w:rFonts w:ascii="Arial" w:eastAsia="Arial" w:hAnsi="Arial" w:cs="Arial"/>
                <w:color w:val="000000"/>
              </w:rPr>
              <w:t>Décès maternel</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96AC8C2"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0A49A88"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5C94E5C"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6D02279"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9C749F5"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6D1937" w14:textId="77777777" w:rsidR="00710C27" w:rsidRDefault="00710C27" w:rsidP="001B0A9B">
            <w:pPr>
              <w:spacing w:after="0" w:line="240" w:lineRule="auto"/>
              <w:jc w:val="center"/>
              <w:rPr>
                <w:rFonts w:ascii="Arial" w:eastAsia="Arial" w:hAnsi="Arial" w:cs="Arial"/>
              </w:rPr>
            </w:pPr>
          </w:p>
        </w:tc>
      </w:tr>
      <w:tr w:rsidR="00710C27" w14:paraId="0FF1DD7D" w14:textId="77777777">
        <w:trPr>
          <w:trHeight w:val="432"/>
        </w:trPr>
        <w:tc>
          <w:tcPr>
            <w:tcW w:w="328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023C88B" w14:textId="77777777" w:rsidR="00710C27" w:rsidRDefault="009601D7" w:rsidP="001B0A9B">
            <w:pPr>
              <w:spacing w:after="0" w:line="240" w:lineRule="auto"/>
              <w:rPr>
                <w:rFonts w:ascii="Arial" w:eastAsia="Arial" w:hAnsi="Arial" w:cs="Arial"/>
              </w:rPr>
            </w:pPr>
            <w:r>
              <w:rPr>
                <w:rFonts w:ascii="Arial" w:eastAsia="Arial" w:hAnsi="Arial" w:cs="Arial"/>
                <w:color w:val="000000"/>
              </w:rPr>
              <w:t>Rougeole</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7D181F2"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B72E7B9"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23070A2"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75DDB2E"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6AE55F0"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923DD6A" w14:textId="77777777" w:rsidR="00710C27" w:rsidRDefault="00710C27" w:rsidP="001B0A9B">
            <w:pPr>
              <w:spacing w:after="0" w:line="240" w:lineRule="auto"/>
              <w:jc w:val="center"/>
              <w:rPr>
                <w:rFonts w:ascii="Arial" w:eastAsia="Arial" w:hAnsi="Arial" w:cs="Arial"/>
              </w:rPr>
            </w:pPr>
          </w:p>
        </w:tc>
      </w:tr>
      <w:tr w:rsidR="00710C27" w14:paraId="1D39670C" w14:textId="77777777">
        <w:trPr>
          <w:trHeight w:val="432"/>
        </w:trPr>
        <w:tc>
          <w:tcPr>
            <w:tcW w:w="328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CCABDCE" w14:textId="77777777" w:rsidR="00710C27" w:rsidRDefault="009601D7" w:rsidP="001B0A9B">
            <w:pPr>
              <w:spacing w:after="0" w:line="240" w:lineRule="auto"/>
              <w:rPr>
                <w:rFonts w:ascii="Arial" w:eastAsia="Arial" w:hAnsi="Arial" w:cs="Arial"/>
              </w:rPr>
            </w:pPr>
            <w:r>
              <w:rPr>
                <w:rFonts w:ascii="Arial" w:eastAsia="Arial" w:hAnsi="Arial" w:cs="Arial"/>
                <w:color w:val="000000"/>
              </w:rPr>
              <w:t>Méningite à méningocoques</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8E066EC"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3D93277"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E71EB0D"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3533A40"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AEE6BB6"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7A70361" w14:textId="77777777" w:rsidR="00710C27" w:rsidRDefault="00710C27" w:rsidP="001B0A9B">
            <w:pPr>
              <w:spacing w:after="0" w:line="240" w:lineRule="auto"/>
              <w:jc w:val="center"/>
              <w:rPr>
                <w:rFonts w:ascii="Arial" w:eastAsia="Arial" w:hAnsi="Arial" w:cs="Arial"/>
              </w:rPr>
            </w:pPr>
          </w:p>
        </w:tc>
      </w:tr>
      <w:tr w:rsidR="00710C27" w14:paraId="7EF96A80" w14:textId="77777777">
        <w:trPr>
          <w:trHeight w:val="432"/>
        </w:trPr>
        <w:tc>
          <w:tcPr>
            <w:tcW w:w="328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E3303C9" w14:textId="77777777" w:rsidR="00710C27" w:rsidRDefault="009601D7" w:rsidP="001B0A9B">
            <w:pPr>
              <w:spacing w:after="0" w:line="240" w:lineRule="auto"/>
              <w:rPr>
                <w:rFonts w:ascii="Arial" w:eastAsia="Arial" w:hAnsi="Arial" w:cs="Arial"/>
              </w:rPr>
            </w:pPr>
            <w:r>
              <w:rPr>
                <w:rFonts w:ascii="Arial" w:eastAsia="Arial" w:hAnsi="Arial" w:cs="Arial"/>
                <w:color w:val="000000"/>
              </w:rPr>
              <w:t>Tétanos néonatal</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6251A59"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870AA7E"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549554D"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95A4748"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76D8CF7"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0C5CA94" w14:textId="77777777" w:rsidR="00710C27" w:rsidRDefault="00710C27" w:rsidP="001B0A9B">
            <w:pPr>
              <w:spacing w:after="0" w:line="240" w:lineRule="auto"/>
              <w:jc w:val="center"/>
              <w:rPr>
                <w:rFonts w:ascii="Arial" w:eastAsia="Arial" w:hAnsi="Arial" w:cs="Arial"/>
              </w:rPr>
            </w:pPr>
          </w:p>
        </w:tc>
      </w:tr>
      <w:tr w:rsidR="00710C27" w14:paraId="50683CF0" w14:textId="77777777">
        <w:trPr>
          <w:trHeight w:val="432"/>
        </w:trPr>
        <w:tc>
          <w:tcPr>
            <w:tcW w:w="328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177AF6E" w14:textId="77777777" w:rsidR="00710C27" w:rsidRDefault="009601D7" w:rsidP="001B0A9B">
            <w:pPr>
              <w:spacing w:after="0" w:line="240" w:lineRule="auto"/>
              <w:rPr>
                <w:rFonts w:ascii="Arial" w:eastAsia="Arial" w:hAnsi="Arial" w:cs="Arial"/>
              </w:rPr>
            </w:pPr>
            <w:r>
              <w:rPr>
                <w:rFonts w:ascii="Arial" w:eastAsia="Arial" w:hAnsi="Arial" w:cs="Arial"/>
                <w:color w:val="000000"/>
              </w:rPr>
              <w:t>Fièvre typhoïde</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791DD6A"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E7E5CE"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67CF73"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18E50C9"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BDF8F9"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2054D02" w14:textId="77777777" w:rsidR="00710C27" w:rsidRDefault="00710C27" w:rsidP="001B0A9B">
            <w:pPr>
              <w:spacing w:after="0" w:line="240" w:lineRule="auto"/>
              <w:jc w:val="center"/>
              <w:rPr>
                <w:rFonts w:ascii="Arial" w:eastAsia="Arial" w:hAnsi="Arial" w:cs="Arial"/>
              </w:rPr>
            </w:pPr>
          </w:p>
        </w:tc>
      </w:tr>
      <w:tr w:rsidR="00710C27" w14:paraId="7BE74407" w14:textId="77777777" w:rsidTr="009128C1">
        <w:trPr>
          <w:trHeight w:val="367"/>
        </w:trPr>
        <w:tc>
          <w:tcPr>
            <w:tcW w:w="328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9F69CBA" w14:textId="77777777" w:rsidR="00710C27" w:rsidRDefault="009601D7" w:rsidP="001B0A9B">
            <w:pPr>
              <w:spacing w:after="0" w:line="240" w:lineRule="auto"/>
              <w:rPr>
                <w:rFonts w:ascii="Arial" w:eastAsia="Arial" w:hAnsi="Arial" w:cs="Arial"/>
              </w:rPr>
            </w:pPr>
            <w:r>
              <w:rPr>
                <w:rFonts w:ascii="Arial" w:eastAsia="Arial" w:hAnsi="Arial" w:cs="Arial"/>
                <w:color w:val="000000"/>
              </w:rPr>
              <w:t>Fièvre jaune</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4E767BC"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C835AD0"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63F83ED"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DB4F4EF" w14:textId="77777777" w:rsidR="00710C27" w:rsidRDefault="00710C27" w:rsidP="001B0A9B">
            <w:pPr>
              <w:spacing w:after="0" w:line="240" w:lineRule="auto"/>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2256CDC" w14:textId="77777777" w:rsidR="00710C27" w:rsidRDefault="00710C27" w:rsidP="001B0A9B">
            <w:pPr>
              <w:spacing w:after="0" w:line="240" w:lineRule="auto"/>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0CE0D77" w14:textId="77777777" w:rsidR="00710C27" w:rsidRDefault="00710C27" w:rsidP="001B0A9B">
            <w:pPr>
              <w:spacing w:after="0" w:line="240" w:lineRule="auto"/>
              <w:jc w:val="center"/>
              <w:rPr>
                <w:rFonts w:ascii="Arial" w:eastAsia="Arial" w:hAnsi="Arial" w:cs="Arial"/>
              </w:rPr>
            </w:pPr>
          </w:p>
        </w:tc>
      </w:tr>
    </w:tbl>
    <w:p w14:paraId="7229AA6A" w14:textId="77777777" w:rsidR="00710C27" w:rsidRDefault="00710C27">
      <w:pPr>
        <w:spacing w:after="0" w:line="240" w:lineRule="auto"/>
        <w:rPr>
          <w:rFonts w:ascii="Arial" w:eastAsia="Arial" w:hAnsi="Arial" w:cs="Arial"/>
          <w:b/>
          <w:u w:val="single"/>
        </w:rPr>
      </w:pPr>
    </w:p>
    <w:p w14:paraId="437BA336" w14:textId="77777777" w:rsidR="00710C27" w:rsidRDefault="009601D7">
      <w:pPr>
        <w:spacing w:after="0" w:line="240" w:lineRule="auto"/>
        <w:rPr>
          <w:rFonts w:ascii="Arial" w:eastAsia="Arial" w:hAnsi="Arial" w:cs="Arial"/>
          <w:b/>
        </w:rPr>
        <w:sectPr w:rsidR="00710C27">
          <w:pgSz w:w="12240" w:h="15840"/>
          <w:pgMar w:top="1440" w:right="1440" w:bottom="1440" w:left="1440" w:header="720" w:footer="720" w:gutter="0"/>
          <w:cols w:space="720"/>
        </w:sectPr>
      </w:pPr>
      <w:r>
        <w:rPr>
          <w:rFonts w:ascii="Arial" w:eastAsia="Arial" w:hAnsi="Arial" w:cs="Arial"/>
          <w:b/>
        </w:rPr>
        <w:t xml:space="preserve">Commentaires : </w:t>
      </w:r>
    </w:p>
    <w:p w14:paraId="79312E73" w14:textId="77777777" w:rsidR="00710C27" w:rsidRDefault="009601D7">
      <w:pPr>
        <w:spacing w:after="0" w:line="240" w:lineRule="auto"/>
        <w:rPr>
          <w:rFonts w:ascii="Arial" w:eastAsia="Arial" w:hAnsi="Arial" w:cs="Arial"/>
          <w:b/>
          <w:u w:val="single"/>
        </w:rPr>
      </w:pPr>
      <w:r>
        <w:rPr>
          <w:rFonts w:ascii="Arial" w:eastAsia="Arial" w:hAnsi="Arial" w:cs="Arial"/>
          <w:b/>
          <w:u w:val="single"/>
        </w:rPr>
        <w:lastRenderedPageBreak/>
        <w:t>Section 4 : Tendances des maladies</w:t>
      </w:r>
    </w:p>
    <w:p w14:paraId="6ECFD7D4" w14:textId="77777777" w:rsidR="00710C27" w:rsidRDefault="00710C27">
      <w:pPr>
        <w:spacing w:after="0" w:line="240" w:lineRule="auto"/>
        <w:rPr>
          <w:rFonts w:ascii="Arial" w:eastAsia="Arial" w:hAnsi="Arial" w:cs="Arial"/>
          <w:b/>
        </w:rPr>
      </w:pPr>
    </w:p>
    <w:p w14:paraId="3697C924" w14:textId="3DF1A368" w:rsidR="00710C27" w:rsidRDefault="009601D7">
      <w:pPr>
        <w:spacing w:after="0" w:line="240" w:lineRule="auto"/>
        <w:rPr>
          <w:rFonts w:ascii="Arial" w:eastAsia="Arial" w:hAnsi="Arial" w:cs="Arial"/>
        </w:rPr>
      </w:pPr>
      <w:r>
        <w:rPr>
          <w:rFonts w:ascii="Arial" w:eastAsia="Arial" w:hAnsi="Arial" w:cs="Arial"/>
        </w:rPr>
        <w:t>Exemples</w:t>
      </w:r>
      <w:r w:rsidR="000E2CB4">
        <w:rPr>
          <w:rFonts w:ascii="Arial" w:eastAsia="Arial" w:hAnsi="Arial" w:cs="Arial"/>
        </w:rPr>
        <w:t> :</w:t>
      </w:r>
    </w:p>
    <w:p w14:paraId="780C3DEB" w14:textId="77777777" w:rsidR="00710C27" w:rsidRDefault="00710C27">
      <w:pPr>
        <w:spacing w:after="0" w:line="240" w:lineRule="auto"/>
        <w:rPr>
          <w:rFonts w:ascii="Arial" w:eastAsia="Arial" w:hAnsi="Arial" w:cs="Arial"/>
        </w:rPr>
      </w:pPr>
    </w:p>
    <w:tbl>
      <w:tblPr>
        <w:tblStyle w:val="a5"/>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9350"/>
      </w:tblGrid>
      <w:tr w:rsidR="00710C27" w14:paraId="72EE4848" w14:textId="77777777" w:rsidTr="00710C27">
        <w:trPr>
          <w:cnfStyle w:val="100000000000" w:firstRow="1" w:lastRow="0" w:firstColumn="0" w:lastColumn="0" w:oddVBand="0" w:evenVBand="0" w:oddHBand="0" w:evenHBand="0" w:firstRowFirstColumn="0" w:firstRowLastColumn="0" w:lastRowFirstColumn="0" w:lastRowLastColumn="0"/>
        </w:trPr>
        <w:tc>
          <w:tcPr>
            <w:tcW w:w="9350" w:type="dxa"/>
            <w:tcBorders>
              <w:top w:val="single" w:sz="18" w:space="0" w:color="000000"/>
              <w:left w:val="nil"/>
              <w:bottom w:val="single" w:sz="8" w:space="0" w:color="000000"/>
              <w:right w:val="nil"/>
            </w:tcBorders>
            <w:shd w:val="clear" w:color="auto" w:fill="auto"/>
          </w:tcPr>
          <w:p w14:paraId="08B06A65" w14:textId="55DECEAA" w:rsidR="00710C27" w:rsidRDefault="009601D7">
            <w:r>
              <w:t>Figure 1 : Nombre de cas de rougeole confirmés, par statut de survie et par semaine</w:t>
            </w:r>
            <w:r w:rsidR="009128C1">
              <w:t>—</w:t>
            </w:r>
            <w:r>
              <w:t>District A, semaine</w:t>
            </w:r>
            <w:r w:rsidR="00910E6E">
              <w:t>s</w:t>
            </w:r>
            <w:r>
              <w:t xml:space="preserve"> 1 à 20, 2024</w:t>
            </w:r>
          </w:p>
        </w:tc>
      </w:tr>
    </w:tbl>
    <w:p w14:paraId="3A57D6B6" w14:textId="77777777" w:rsidR="00710C27" w:rsidRDefault="00710C27">
      <w:pPr>
        <w:spacing w:after="0" w:line="240" w:lineRule="auto"/>
        <w:rPr>
          <w:rFonts w:ascii="Arial" w:eastAsia="Arial" w:hAnsi="Arial" w:cs="Arial"/>
        </w:rPr>
      </w:pPr>
    </w:p>
    <w:p w14:paraId="56D4D4F7" w14:textId="118F5895" w:rsidR="00710C27" w:rsidRDefault="000E2CB4">
      <w:pPr>
        <w:spacing w:after="0" w:line="240" w:lineRule="auto"/>
        <w:rPr>
          <w:rFonts w:ascii="Arial" w:eastAsia="Arial" w:hAnsi="Arial" w:cs="Arial"/>
        </w:rPr>
      </w:pPr>
      <w:r>
        <w:rPr>
          <w:rFonts w:ascii="Arial" w:hAnsi="Arial" w:cs="Arial"/>
          <w:bCs/>
          <w:noProof/>
        </w:rPr>
        <w:drawing>
          <wp:inline distT="0" distB="0" distL="0" distR="0" wp14:anchorId="4345F69D" wp14:editId="496C09D2">
            <wp:extent cx="5943600" cy="2822713"/>
            <wp:effectExtent l="0" t="0" r="0" b="15875"/>
            <wp:docPr id="746031265" name="Chart 7460312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DFAE132" w14:textId="77777777" w:rsidR="00710C27" w:rsidRDefault="00710C27">
      <w:pPr>
        <w:spacing w:after="0" w:line="240" w:lineRule="auto"/>
        <w:rPr>
          <w:rFonts w:ascii="Arial" w:eastAsia="Arial" w:hAnsi="Arial" w:cs="Arial"/>
        </w:rPr>
      </w:pPr>
    </w:p>
    <w:p w14:paraId="5C9E105B" w14:textId="77777777" w:rsidR="00710C27" w:rsidRDefault="00710C27">
      <w:pPr>
        <w:spacing w:after="0" w:line="240" w:lineRule="auto"/>
        <w:rPr>
          <w:rFonts w:ascii="Arial" w:eastAsia="Arial" w:hAnsi="Arial" w:cs="Arial"/>
          <w:b/>
        </w:rPr>
      </w:pPr>
    </w:p>
    <w:tbl>
      <w:tblPr>
        <w:tblStyle w:val="TableGrid"/>
        <w:tblW w:w="0" w:type="auto"/>
        <w:tblLook w:val="04A0" w:firstRow="1" w:lastRow="0" w:firstColumn="1" w:lastColumn="0" w:noHBand="0" w:noVBand="1"/>
      </w:tblPr>
      <w:tblGrid>
        <w:gridCol w:w="9350"/>
      </w:tblGrid>
      <w:tr w:rsidR="00567C8C" w:rsidRPr="00EE53ED" w14:paraId="732DF6AE" w14:textId="77777777" w:rsidTr="00BC5D56">
        <w:trPr>
          <w:cnfStyle w:val="100000000000" w:firstRow="1" w:lastRow="0" w:firstColumn="0" w:lastColumn="0" w:oddVBand="0" w:evenVBand="0" w:oddHBand="0" w:evenHBand="0" w:firstRowFirstColumn="0" w:firstRowLastColumn="0" w:lastRowFirstColumn="0" w:lastRowLastColumn="0"/>
        </w:trPr>
        <w:tc>
          <w:tcPr>
            <w:tcW w:w="9350" w:type="dxa"/>
            <w:tcBorders>
              <w:top w:val="single" w:sz="18" w:space="0" w:color="auto"/>
              <w:left w:val="nil"/>
              <w:bottom w:val="single" w:sz="8" w:space="0" w:color="auto"/>
              <w:right w:val="nil"/>
            </w:tcBorders>
            <w:shd w:val="clear" w:color="auto" w:fill="auto"/>
          </w:tcPr>
          <w:p w14:paraId="522511F0" w14:textId="5FAB2267" w:rsidR="00567C8C" w:rsidRPr="00EE53ED" w:rsidRDefault="00567C8C" w:rsidP="00BC5D56">
            <w:pPr>
              <w:rPr>
                <w:rFonts w:cs="Arial"/>
                <w:b w:val="0"/>
                <w:lang w:val="fr-FR"/>
              </w:rPr>
            </w:pPr>
            <w:r w:rsidRPr="00EE53ED">
              <w:rPr>
                <w:rFonts w:cs="Arial"/>
                <w:lang w:val="fr-FR"/>
              </w:rPr>
              <w:t>Figure 2</w:t>
            </w:r>
            <w:r w:rsidR="00EE53ED" w:rsidRPr="00EE53ED">
              <w:rPr>
                <w:rFonts w:cs="Arial"/>
                <w:lang w:val="fr-FR"/>
              </w:rPr>
              <w:t xml:space="preserve"> </w:t>
            </w:r>
            <w:r w:rsidRPr="00EE53ED">
              <w:rPr>
                <w:rFonts w:cs="Arial"/>
                <w:lang w:val="fr-FR"/>
              </w:rPr>
              <w:t>: N</w:t>
            </w:r>
            <w:r w:rsidR="00EE53ED" w:rsidRPr="00EE53ED">
              <w:rPr>
                <w:rFonts w:cs="Arial"/>
                <w:lang w:val="fr-FR"/>
              </w:rPr>
              <w:t>ombre de cas de grippe confirm</w:t>
            </w:r>
            <w:r w:rsidR="00EE53ED">
              <w:rPr>
                <w:rFonts w:cs="Arial"/>
                <w:lang w:val="fr-FR"/>
              </w:rPr>
              <w:t>é</w:t>
            </w:r>
            <w:r w:rsidR="00EE53ED" w:rsidRPr="00EE53ED">
              <w:rPr>
                <w:rFonts w:cs="Arial"/>
                <w:lang w:val="fr-FR"/>
              </w:rPr>
              <w:t xml:space="preserve">s, par </w:t>
            </w:r>
            <w:r w:rsidR="00EE53ED">
              <w:rPr>
                <w:rFonts w:cs="Arial"/>
                <w:lang w:val="fr-FR"/>
              </w:rPr>
              <w:t>semaine—</w:t>
            </w:r>
            <w:r w:rsidR="00EE53ED">
              <w:rPr>
                <w:rFonts w:cs="Arial"/>
                <w:lang w:val="fr-FR"/>
              </w:rPr>
              <w:br/>
              <w:t>Village B, semaine</w:t>
            </w:r>
            <w:r w:rsidR="00910E6E">
              <w:rPr>
                <w:rFonts w:cs="Arial"/>
                <w:lang w:val="fr-FR"/>
              </w:rPr>
              <w:t>s</w:t>
            </w:r>
            <w:r w:rsidR="00EE53ED">
              <w:rPr>
                <w:rFonts w:cs="Arial"/>
                <w:lang w:val="fr-FR"/>
              </w:rPr>
              <w:t xml:space="preserve"> 1 à 20, 2024</w:t>
            </w:r>
          </w:p>
        </w:tc>
      </w:tr>
    </w:tbl>
    <w:p w14:paraId="3504000D" w14:textId="77777777" w:rsidR="00710C27" w:rsidRPr="00EE53ED" w:rsidRDefault="00710C27">
      <w:pPr>
        <w:spacing w:after="0" w:line="240" w:lineRule="auto"/>
        <w:rPr>
          <w:rFonts w:ascii="Arial" w:eastAsia="Arial" w:hAnsi="Arial" w:cs="Arial"/>
        </w:rPr>
      </w:pPr>
    </w:p>
    <w:p w14:paraId="320BEEBB" w14:textId="7852C37F" w:rsidR="00710C27" w:rsidRPr="00567C8C" w:rsidRDefault="00567C8C">
      <w:pPr>
        <w:spacing w:after="0" w:line="240" w:lineRule="auto"/>
        <w:rPr>
          <w:rFonts w:ascii="Arial" w:eastAsia="Arial" w:hAnsi="Arial" w:cs="Arial"/>
          <w:shd w:val="clear" w:color="auto" w:fill="66FF66"/>
          <w:lang w:val="en-US"/>
        </w:rPr>
      </w:pPr>
      <w:r>
        <w:rPr>
          <w:rFonts w:ascii="Arial" w:hAnsi="Arial" w:cs="Arial"/>
          <w:bCs/>
          <w:noProof/>
        </w:rPr>
        <w:drawing>
          <wp:inline distT="0" distB="0" distL="0" distR="0" wp14:anchorId="1A22EA48" wp14:editId="41751F2C">
            <wp:extent cx="5943600" cy="2444436"/>
            <wp:effectExtent l="0" t="0" r="0" b="13335"/>
            <wp:docPr id="234951091" name="Chart 23495109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ED25BC5" w14:textId="77777777" w:rsidR="00710C27" w:rsidRPr="00567C8C" w:rsidRDefault="00710C27">
      <w:pPr>
        <w:spacing w:after="0" w:line="240" w:lineRule="auto"/>
        <w:rPr>
          <w:rFonts w:ascii="Arial" w:eastAsia="Arial" w:hAnsi="Arial" w:cs="Arial"/>
          <w:shd w:val="clear" w:color="auto" w:fill="66FF66"/>
          <w:lang w:val="en-US"/>
        </w:rPr>
      </w:pPr>
    </w:p>
    <w:p w14:paraId="37175442" w14:textId="77777777" w:rsidR="00710C27" w:rsidRPr="00567C8C" w:rsidRDefault="00710C27">
      <w:pPr>
        <w:spacing w:after="0" w:line="240" w:lineRule="auto"/>
        <w:rPr>
          <w:rFonts w:ascii="Arial" w:eastAsia="Arial" w:hAnsi="Arial" w:cs="Arial"/>
          <w:shd w:val="clear" w:color="auto" w:fill="66FF66"/>
          <w:lang w:val="en-US"/>
        </w:rPr>
      </w:pPr>
    </w:p>
    <w:p w14:paraId="15082A97" w14:textId="77777777" w:rsidR="00710C27" w:rsidRPr="00567C8C" w:rsidRDefault="009601D7">
      <w:pPr>
        <w:rPr>
          <w:rFonts w:ascii="Times New Roman" w:eastAsia="Times New Roman" w:hAnsi="Times New Roman" w:cs="Times New Roman"/>
          <w:b/>
          <w:sz w:val="24"/>
          <w:szCs w:val="24"/>
          <w:shd w:val="clear" w:color="auto" w:fill="66FF66"/>
          <w:lang w:val="en-US"/>
        </w:rPr>
      </w:pPr>
      <w:bookmarkStart w:id="9" w:name="_3dy6vkm" w:colFirst="0" w:colLast="0"/>
      <w:bookmarkEnd w:id="9"/>
      <w:r w:rsidRPr="00567C8C">
        <w:rPr>
          <w:lang w:val="en-US"/>
        </w:rPr>
        <w:br w:type="page"/>
      </w:r>
    </w:p>
    <w:p w14:paraId="7556A8B0" w14:textId="6E9ED1E3" w:rsidR="00710C27" w:rsidRDefault="009601D7">
      <w:pPr>
        <w:pStyle w:val="Heading1"/>
        <w:spacing w:before="0" w:after="240"/>
        <w:rPr>
          <w:rFonts w:ascii="Arial" w:eastAsia="Arial" w:hAnsi="Arial" w:cs="Arial"/>
          <w:color w:val="000000"/>
          <w:sz w:val="32"/>
          <w:szCs w:val="32"/>
        </w:rPr>
      </w:pPr>
      <w:bookmarkStart w:id="10" w:name="_Toc193273016"/>
      <w:r>
        <w:rPr>
          <w:rFonts w:ascii="Arial" w:eastAsia="Arial" w:hAnsi="Arial" w:cs="Arial"/>
          <w:color w:val="000000"/>
          <w:sz w:val="32"/>
          <w:szCs w:val="32"/>
        </w:rPr>
        <w:lastRenderedPageBreak/>
        <w:t>Activité 2 : Audit de la qualité des données (AQD) et analyse</w:t>
      </w:r>
      <w:r w:rsidR="008C424F">
        <w:rPr>
          <w:rFonts w:ascii="Arial" w:eastAsia="Arial" w:hAnsi="Arial" w:cs="Arial"/>
          <w:color w:val="000000"/>
          <w:sz w:val="32"/>
          <w:szCs w:val="32"/>
        </w:rPr>
        <w:t xml:space="preserve"> </w:t>
      </w:r>
      <w:r>
        <w:rPr>
          <w:rFonts w:ascii="Arial" w:eastAsia="Arial" w:hAnsi="Arial" w:cs="Arial"/>
          <w:color w:val="000000"/>
          <w:sz w:val="32"/>
          <w:szCs w:val="32"/>
        </w:rPr>
        <w:t>des forces, faiblesses, opportunités et menaces (FFOM)</w:t>
      </w:r>
      <w:bookmarkEnd w:id="10"/>
    </w:p>
    <w:p w14:paraId="18924CDE" w14:textId="77777777" w:rsidR="00710C27" w:rsidRDefault="009601D7">
      <w:pPr>
        <w:spacing w:after="0"/>
        <w:rPr>
          <w:rFonts w:ascii="Arial" w:eastAsia="Arial" w:hAnsi="Arial" w:cs="Arial"/>
          <w:b/>
        </w:rPr>
      </w:pPr>
      <w:r>
        <w:rPr>
          <w:rFonts w:ascii="Arial" w:eastAsia="Arial" w:hAnsi="Arial" w:cs="Arial"/>
          <w:b/>
        </w:rPr>
        <w:t>Objectif</w:t>
      </w:r>
    </w:p>
    <w:p w14:paraId="3F9BADE6" w14:textId="741D102E" w:rsidR="00710C27" w:rsidRDefault="009601D7">
      <w:pPr>
        <w:spacing w:after="0"/>
        <w:rPr>
          <w:rFonts w:ascii="Arial" w:eastAsia="Arial" w:hAnsi="Arial" w:cs="Arial"/>
        </w:rPr>
      </w:pPr>
      <w:r>
        <w:rPr>
          <w:rFonts w:ascii="Arial" w:eastAsia="Arial" w:hAnsi="Arial" w:cs="Arial"/>
        </w:rPr>
        <w:t xml:space="preserve">La surveillance de la santé publique n'est utile que si les données provenant des </w:t>
      </w:r>
      <w:r w:rsidR="00E62FCA" w:rsidRPr="00E62FCA">
        <w:rPr>
          <w:rFonts w:ascii="Arial" w:eastAsia="Arial" w:hAnsi="Arial" w:cs="Arial"/>
        </w:rPr>
        <w:t>structure</w:t>
      </w:r>
      <w:r w:rsidR="00E62FCA">
        <w:rPr>
          <w:rFonts w:ascii="Arial" w:eastAsia="Arial" w:hAnsi="Arial" w:cs="Arial"/>
        </w:rPr>
        <w:t>s</w:t>
      </w:r>
      <w:r w:rsidR="00E62FCA" w:rsidRPr="00E62FCA">
        <w:rPr>
          <w:rFonts w:ascii="Arial" w:eastAsia="Arial" w:hAnsi="Arial" w:cs="Arial"/>
        </w:rPr>
        <w:t xml:space="preserve"> sanitaire</w:t>
      </w:r>
      <w:r w:rsidR="00E62FCA">
        <w:rPr>
          <w:rFonts w:ascii="Arial" w:eastAsia="Arial" w:hAnsi="Arial" w:cs="Arial"/>
        </w:rPr>
        <w:t>s</w:t>
      </w:r>
      <w:r>
        <w:rPr>
          <w:rFonts w:ascii="Arial" w:eastAsia="Arial" w:hAnsi="Arial" w:cs="Arial"/>
        </w:rPr>
        <w:t xml:space="preserve"> </w:t>
      </w:r>
      <w:r w:rsidR="00EE53ED">
        <w:rPr>
          <w:rFonts w:ascii="Arial" w:eastAsia="Arial" w:hAnsi="Arial" w:cs="Arial"/>
        </w:rPr>
        <w:t>notifiant</w:t>
      </w:r>
      <w:r>
        <w:rPr>
          <w:rFonts w:ascii="Arial" w:eastAsia="Arial" w:hAnsi="Arial" w:cs="Arial"/>
        </w:rPr>
        <w:t xml:space="preserve"> sont de haute qualité. En tant que participant de cette formation de première ligne, votre mission est de trouver et d'améliorer les faiblesses de la surveillance dans votre district. Pour ce faire, vous devez notamment visiter régulièrement chaque </w:t>
      </w:r>
      <w:r w:rsidR="00E62FCA">
        <w:rPr>
          <w:rFonts w:ascii="Arial" w:eastAsia="Arial" w:hAnsi="Arial" w:cs="Arial"/>
        </w:rPr>
        <w:t>structure sanitaire</w:t>
      </w:r>
      <w:r>
        <w:rPr>
          <w:rFonts w:ascii="Arial" w:eastAsia="Arial" w:hAnsi="Arial" w:cs="Arial"/>
        </w:rPr>
        <w:t xml:space="preserve"> afin de revoir les processus et d'identifier et de corriger les erreurs. Les AQD servent de guide pour ces visites. Une fois les AQD effectués, une analyse FFOM peut vous aider à résumer vos conclusions. </w:t>
      </w:r>
    </w:p>
    <w:p w14:paraId="526B34CF" w14:textId="77777777" w:rsidR="00710C27" w:rsidRDefault="00710C27">
      <w:pPr>
        <w:spacing w:after="0"/>
        <w:rPr>
          <w:rFonts w:ascii="Arial" w:eastAsia="Arial" w:hAnsi="Arial" w:cs="Arial"/>
          <w:b/>
        </w:rPr>
      </w:pPr>
    </w:p>
    <w:p w14:paraId="75D5C462" w14:textId="77777777" w:rsidR="00710C27" w:rsidRDefault="009601D7">
      <w:pPr>
        <w:spacing w:after="120"/>
        <w:rPr>
          <w:rFonts w:ascii="Arial" w:eastAsia="Arial" w:hAnsi="Arial" w:cs="Arial"/>
          <w:b/>
        </w:rPr>
      </w:pPr>
      <w:r>
        <w:rPr>
          <w:rFonts w:ascii="Arial" w:eastAsia="Arial" w:hAnsi="Arial" w:cs="Arial"/>
          <w:b/>
        </w:rPr>
        <w:t>Préparation d'un audit de la qualité des données (AQD)</w:t>
      </w:r>
    </w:p>
    <w:p w14:paraId="24DBE5FB" w14:textId="424D7E4E" w:rsidR="00710C27" w:rsidRDefault="009601D7">
      <w:pPr>
        <w:numPr>
          <w:ilvl w:val="0"/>
          <w:numId w:val="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Identifiez au moins </w:t>
      </w:r>
      <w:r>
        <w:rPr>
          <w:rFonts w:ascii="Arial" w:eastAsia="Arial" w:hAnsi="Arial" w:cs="Arial"/>
          <w:color w:val="000000"/>
          <w:u w:val="single"/>
        </w:rPr>
        <w:t>trois</w:t>
      </w:r>
      <w:r w:rsidRPr="00EE53ED">
        <w:rPr>
          <w:rFonts w:ascii="Arial" w:eastAsia="Arial" w:hAnsi="Arial" w:cs="Arial"/>
          <w:color w:val="000000"/>
        </w:rPr>
        <w:t xml:space="preserve"> </w:t>
      </w:r>
      <w:r w:rsidR="00E62FCA" w:rsidRPr="00E62FCA">
        <w:rPr>
          <w:rFonts w:ascii="Arial" w:eastAsia="Arial" w:hAnsi="Arial" w:cs="Arial"/>
        </w:rPr>
        <w:t>structure</w:t>
      </w:r>
      <w:r w:rsidR="00E62FCA">
        <w:rPr>
          <w:rFonts w:ascii="Arial" w:eastAsia="Arial" w:hAnsi="Arial" w:cs="Arial"/>
        </w:rPr>
        <w:t>s</w:t>
      </w:r>
      <w:r w:rsidR="00E62FCA" w:rsidRPr="00E62FCA">
        <w:rPr>
          <w:rFonts w:ascii="Arial" w:eastAsia="Arial" w:hAnsi="Arial" w:cs="Arial"/>
        </w:rPr>
        <w:t xml:space="preserve"> sanitaire</w:t>
      </w:r>
      <w:r w:rsidR="00E62FCA">
        <w:rPr>
          <w:rFonts w:ascii="Arial" w:eastAsia="Arial" w:hAnsi="Arial" w:cs="Arial"/>
        </w:rPr>
        <w:t>s</w:t>
      </w:r>
      <w:r>
        <w:rPr>
          <w:rFonts w:ascii="Arial" w:eastAsia="Arial" w:hAnsi="Arial" w:cs="Arial"/>
          <w:color w:val="000000"/>
        </w:rPr>
        <w:t xml:space="preserve"> </w:t>
      </w:r>
      <w:r>
        <w:rPr>
          <w:rFonts w:ascii="Arial" w:eastAsia="Arial" w:hAnsi="Arial" w:cs="Arial"/>
        </w:rPr>
        <w:t>notifiant</w:t>
      </w:r>
      <w:r>
        <w:rPr>
          <w:rFonts w:ascii="Arial" w:eastAsia="Arial" w:hAnsi="Arial" w:cs="Arial"/>
          <w:color w:val="000000"/>
        </w:rPr>
        <w:t xml:space="preserve"> à visiter. </w:t>
      </w:r>
      <w:r>
        <w:rPr>
          <w:rFonts w:ascii="Arial" w:eastAsia="Arial" w:hAnsi="Arial" w:cs="Arial"/>
        </w:rPr>
        <w:t>Tuyau</w:t>
      </w:r>
      <w:r>
        <w:rPr>
          <w:rFonts w:ascii="Arial" w:eastAsia="Arial" w:hAnsi="Arial" w:cs="Arial"/>
          <w:color w:val="000000"/>
        </w:rPr>
        <w:t xml:space="preserve"> : Utilisez vos rapports hebdomadaires de surveillance pour identifier au moins un</w:t>
      </w:r>
      <w:r w:rsidR="00E62FCA">
        <w:rPr>
          <w:rFonts w:ascii="Arial" w:eastAsia="Arial" w:hAnsi="Arial" w:cs="Arial"/>
          <w:color w:val="000000"/>
        </w:rPr>
        <w:t>e</w:t>
      </w:r>
      <w:r>
        <w:rPr>
          <w:rFonts w:ascii="Arial" w:eastAsia="Arial" w:hAnsi="Arial" w:cs="Arial"/>
          <w:color w:val="000000"/>
        </w:rPr>
        <w:t xml:space="preserve"> </w:t>
      </w:r>
      <w:r w:rsidR="00E62FCA" w:rsidRPr="00E62FCA">
        <w:rPr>
          <w:rFonts w:ascii="Arial" w:eastAsia="Arial" w:hAnsi="Arial" w:cs="Arial"/>
        </w:rPr>
        <w:t>structure sanitaire</w:t>
      </w:r>
      <w:r>
        <w:rPr>
          <w:rFonts w:ascii="Arial" w:eastAsia="Arial" w:hAnsi="Arial" w:cs="Arial"/>
          <w:color w:val="000000"/>
        </w:rPr>
        <w:t xml:space="preserve"> en difficulté et au moins </w:t>
      </w:r>
      <w:r w:rsidR="00E62FCA">
        <w:rPr>
          <w:rFonts w:ascii="Arial" w:eastAsia="Arial" w:hAnsi="Arial" w:cs="Arial"/>
          <w:color w:val="000000"/>
        </w:rPr>
        <w:t xml:space="preserve">une </w:t>
      </w:r>
      <w:r w:rsidR="00E62FCA" w:rsidRPr="00E62FCA">
        <w:rPr>
          <w:rFonts w:ascii="Arial" w:eastAsia="Arial" w:hAnsi="Arial" w:cs="Arial"/>
        </w:rPr>
        <w:t>structure sanitaire</w:t>
      </w:r>
      <w:r w:rsidR="00E62FCA">
        <w:rPr>
          <w:rFonts w:ascii="Arial" w:eastAsia="Arial" w:hAnsi="Arial" w:cs="Arial"/>
          <w:color w:val="000000"/>
        </w:rPr>
        <w:t xml:space="preserve"> </w:t>
      </w:r>
      <w:r>
        <w:rPr>
          <w:rFonts w:ascii="Arial" w:eastAsia="Arial" w:hAnsi="Arial" w:cs="Arial"/>
        </w:rPr>
        <w:t>ayant une bonne performance</w:t>
      </w:r>
      <w:r>
        <w:rPr>
          <w:rFonts w:ascii="Arial" w:eastAsia="Arial" w:hAnsi="Arial" w:cs="Arial"/>
          <w:color w:val="000000"/>
        </w:rPr>
        <w:t xml:space="preserve">. </w:t>
      </w:r>
    </w:p>
    <w:p w14:paraId="231283C2" w14:textId="7C05030A" w:rsidR="00710C27" w:rsidRDefault="009601D7">
      <w:pPr>
        <w:numPr>
          <w:ilvl w:val="0"/>
          <w:numId w:val="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Contactez le responsable de chaque </w:t>
      </w:r>
      <w:r w:rsidR="00E62FCA" w:rsidRPr="00E62FCA">
        <w:rPr>
          <w:rFonts w:ascii="Arial" w:eastAsia="Arial" w:hAnsi="Arial" w:cs="Arial"/>
        </w:rPr>
        <w:t>structure sanitaire</w:t>
      </w:r>
      <w:r>
        <w:rPr>
          <w:rFonts w:ascii="Arial" w:eastAsia="Arial" w:hAnsi="Arial" w:cs="Arial"/>
          <w:color w:val="000000"/>
        </w:rPr>
        <w:t xml:space="preserve"> et organisez une visite d'une </w:t>
      </w:r>
      <w:r w:rsidR="00EE53ED">
        <w:rPr>
          <w:rFonts w:ascii="Arial" w:eastAsia="Arial" w:hAnsi="Arial" w:cs="Arial"/>
          <w:color w:val="000000"/>
        </w:rPr>
        <w:br/>
      </w:r>
      <w:r>
        <w:rPr>
          <w:rFonts w:ascii="Arial" w:eastAsia="Arial" w:hAnsi="Arial" w:cs="Arial"/>
          <w:color w:val="000000"/>
        </w:rPr>
        <w:t xml:space="preserve">demi-journée. </w:t>
      </w:r>
    </w:p>
    <w:p w14:paraId="18557E73" w14:textId="63B9C0C9" w:rsidR="00710C27" w:rsidRDefault="009601D7">
      <w:pPr>
        <w:numPr>
          <w:ilvl w:val="0"/>
          <w:numId w:val="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Dans chaque </w:t>
      </w:r>
      <w:r w:rsidR="00E62FCA" w:rsidRPr="00E62FCA">
        <w:rPr>
          <w:rFonts w:ascii="Arial" w:eastAsia="Arial" w:hAnsi="Arial" w:cs="Arial"/>
        </w:rPr>
        <w:t>structure sanitaire</w:t>
      </w:r>
      <w:r>
        <w:rPr>
          <w:rFonts w:ascii="Arial" w:eastAsia="Arial" w:hAnsi="Arial" w:cs="Arial"/>
          <w:color w:val="000000"/>
        </w:rPr>
        <w:t>, organisez des entretiens avec le personnel clé. L'un d'entre eux devrait être la personne chargée de</w:t>
      </w:r>
      <w:r>
        <w:rPr>
          <w:rFonts w:ascii="Arial" w:eastAsia="Arial" w:hAnsi="Arial" w:cs="Arial"/>
        </w:rPr>
        <w:t xml:space="preserve"> la notification</w:t>
      </w:r>
      <w:r>
        <w:rPr>
          <w:rFonts w:ascii="Arial" w:eastAsia="Arial" w:hAnsi="Arial" w:cs="Arial"/>
          <w:color w:val="000000"/>
        </w:rPr>
        <w:t xml:space="preserve">. </w:t>
      </w:r>
    </w:p>
    <w:p w14:paraId="22E0B482" w14:textId="5108FDC4" w:rsidR="00710C27" w:rsidRDefault="009601D7">
      <w:pPr>
        <w:numPr>
          <w:ilvl w:val="0"/>
          <w:numId w:val="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Passez en revue l</w:t>
      </w:r>
      <w:r>
        <w:rPr>
          <w:rFonts w:ascii="Arial" w:eastAsia="Arial" w:hAnsi="Arial" w:cs="Arial"/>
        </w:rPr>
        <w:t>e</w:t>
      </w:r>
      <w:r>
        <w:rPr>
          <w:rFonts w:ascii="Arial" w:eastAsia="Arial" w:hAnsi="Arial" w:cs="Arial"/>
          <w:color w:val="000000"/>
        </w:rPr>
        <w:t xml:space="preserve"> </w:t>
      </w:r>
      <w:r>
        <w:rPr>
          <w:rFonts w:ascii="Arial" w:eastAsia="Arial" w:hAnsi="Arial" w:cs="Arial"/>
        </w:rPr>
        <w:t>formulaire de l'audit de la qualité des données (AQD)</w:t>
      </w:r>
      <w:r>
        <w:rPr>
          <w:rFonts w:ascii="Arial" w:eastAsia="Arial" w:hAnsi="Arial" w:cs="Arial"/>
          <w:color w:val="000000"/>
        </w:rPr>
        <w:t xml:space="preserve"> et familiarisez-vous avec son contenu. Modifiez les questions si nécessaire, pour les adapter à </w:t>
      </w:r>
      <w:r w:rsidR="00EE53ED">
        <w:rPr>
          <w:rFonts w:ascii="Arial" w:eastAsia="Arial" w:hAnsi="Arial" w:cs="Arial"/>
          <w:color w:val="000000"/>
        </w:rPr>
        <w:br/>
      </w:r>
      <w:r>
        <w:rPr>
          <w:rFonts w:ascii="Arial" w:eastAsia="Arial" w:hAnsi="Arial" w:cs="Arial"/>
          <w:color w:val="000000"/>
        </w:rPr>
        <w:t xml:space="preserve">votre situation. </w:t>
      </w:r>
    </w:p>
    <w:p w14:paraId="21799195" w14:textId="4A724650" w:rsidR="00710C27" w:rsidRDefault="009601D7">
      <w:pPr>
        <w:numPr>
          <w:ilvl w:val="0"/>
          <w:numId w:val="1"/>
        </w:numPr>
        <w:pBdr>
          <w:top w:val="nil"/>
          <w:left w:val="nil"/>
          <w:bottom w:val="nil"/>
          <w:right w:val="nil"/>
          <w:between w:val="nil"/>
        </w:pBdr>
        <w:spacing w:after="120"/>
        <w:rPr>
          <w:rFonts w:ascii="Arial" w:eastAsia="Arial" w:hAnsi="Arial" w:cs="Arial"/>
          <w:color w:val="000000"/>
        </w:rPr>
      </w:pPr>
      <w:r>
        <w:rPr>
          <w:rFonts w:ascii="Arial" w:eastAsia="Arial" w:hAnsi="Arial" w:cs="Arial"/>
          <w:color w:val="000000"/>
        </w:rPr>
        <w:t>Imprimez/préparez un nouve</w:t>
      </w:r>
      <w:r>
        <w:rPr>
          <w:rFonts w:ascii="Arial" w:eastAsia="Arial" w:hAnsi="Arial" w:cs="Arial"/>
        </w:rPr>
        <w:t>au formulaire de l’AQD</w:t>
      </w:r>
      <w:r>
        <w:rPr>
          <w:rFonts w:ascii="Arial" w:eastAsia="Arial" w:hAnsi="Arial" w:cs="Arial"/>
          <w:color w:val="000000"/>
        </w:rPr>
        <w:t xml:space="preserve"> pour chaque </w:t>
      </w:r>
      <w:r w:rsidR="00E62FCA" w:rsidRPr="00E62FCA">
        <w:rPr>
          <w:rFonts w:ascii="Arial" w:eastAsia="Arial" w:hAnsi="Arial" w:cs="Arial"/>
        </w:rPr>
        <w:t>structure sanitaire</w:t>
      </w:r>
      <w:r>
        <w:rPr>
          <w:rFonts w:ascii="Arial" w:eastAsia="Arial" w:hAnsi="Arial" w:cs="Arial"/>
          <w:color w:val="000000"/>
        </w:rPr>
        <w:t xml:space="preserve"> visité</w:t>
      </w:r>
      <w:r w:rsidR="00E62FCA">
        <w:rPr>
          <w:rFonts w:ascii="Arial" w:eastAsia="Arial" w:hAnsi="Arial" w:cs="Arial"/>
          <w:color w:val="000000"/>
        </w:rPr>
        <w:t>e</w:t>
      </w:r>
      <w:r>
        <w:rPr>
          <w:rFonts w:ascii="Arial" w:eastAsia="Arial" w:hAnsi="Arial" w:cs="Arial"/>
          <w:color w:val="000000"/>
        </w:rPr>
        <w:t>.</w:t>
      </w:r>
    </w:p>
    <w:p w14:paraId="4FD2B700" w14:textId="77777777" w:rsidR="00710C27" w:rsidRDefault="00710C27">
      <w:pPr>
        <w:spacing w:after="0"/>
        <w:rPr>
          <w:rFonts w:ascii="Arial" w:eastAsia="Arial" w:hAnsi="Arial" w:cs="Arial"/>
          <w:b/>
        </w:rPr>
      </w:pPr>
    </w:p>
    <w:p w14:paraId="61C36BD7" w14:textId="77777777" w:rsidR="00710C27" w:rsidRDefault="009601D7">
      <w:pPr>
        <w:spacing w:after="120"/>
        <w:rPr>
          <w:rFonts w:ascii="Arial" w:eastAsia="Arial" w:hAnsi="Arial" w:cs="Arial"/>
          <w:b/>
        </w:rPr>
      </w:pPr>
      <w:r>
        <w:rPr>
          <w:rFonts w:ascii="Arial" w:eastAsia="Arial" w:hAnsi="Arial" w:cs="Arial"/>
          <w:b/>
        </w:rPr>
        <w:t>Conduite d'un AQD</w:t>
      </w:r>
    </w:p>
    <w:p w14:paraId="210D0614" w14:textId="316840AC" w:rsidR="00710C27" w:rsidRDefault="009601D7" w:rsidP="006127EB">
      <w:pPr>
        <w:numPr>
          <w:ilvl w:val="0"/>
          <w:numId w:val="5"/>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Dans chaque </w:t>
      </w:r>
      <w:r w:rsidR="00E62FCA" w:rsidRPr="00E62FCA">
        <w:rPr>
          <w:rFonts w:ascii="Arial" w:eastAsia="Arial" w:hAnsi="Arial" w:cs="Arial"/>
        </w:rPr>
        <w:t>structure sanitaire</w:t>
      </w:r>
      <w:r>
        <w:rPr>
          <w:rFonts w:ascii="Arial" w:eastAsia="Arial" w:hAnsi="Arial" w:cs="Arial"/>
          <w:color w:val="000000"/>
        </w:rPr>
        <w:t>, vérifiez la qualité des données de surveillance en interrogeant le personnel clé et en fouillant dans les données (c.-à-d. registres</w:t>
      </w:r>
      <w:r w:rsidR="00EE53ED">
        <w:rPr>
          <w:rFonts w:ascii="Arial" w:eastAsia="Arial" w:hAnsi="Arial" w:cs="Arial"/>
          <w:color w:val="000000"/>
        </w:rPr>
        <w:t xml:space="preserve">, </w:t>
      </w:r>
      <w:r>
        <w:rPr>
          <w:rFonts w:ascii="Arial" w:eastAsia="Arial" w:hAnsi="Arial" w:cs="Arial"/>
          <w:color w:val="000000"/>
        </w:rPr>
        <w:t xml:space="preserve">les journaux de bord, les dossiers médicaux, les formulaires de notification cas). Vous essayez d'identifier les problèmes potentiels afin de les améliorer. Par exemple, les chiffres correspondent-ils à la réalité ? Les formulaires sont-ils remplis correctement et complètement ? </w:t>
      </w:r>
    </w:p>
    <w:p w14:paraId="0BAEE11F" w14:textId="17849545" w:rsidR="00710C27" w:rsidRDefault="009601D7" w:rsidP="006127EB">
      <w:pPr>
        <w:numPr>
          <w:ilvl w:val="0"/>
          <w:numId w:val="5"/>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Remplissez tout</w:t>
      </w:r>
      <w:r>
        <w:rPr>
          <w:rFonts w:ascii="Arial" w:eastAsia="Arial" w:hAnsi="Arial" w:cs="Arial"/>
        </w:rPr>
        <w:t xml:space="preserve"> le formulaire de </w:t>
      </w:r>
      <w:r>
        <w:rPr>
          <w:rFonts w:ascii="Arial" w:eastAsia="Arial" w:hAnsi="Arial" w:cs="Arial"/>
          <w:color w:val="000000"/>
        </w:rPr>
        <w:t xml:space="preserve">l'AQD (feuille de travail). Résumez vos </w:t>
      </w:r>
      <w:r>
        <w:rPr>
          <w:rFonts w:ascii="Arial" w:eastAsia="Arial" w:hAnsi="Arial" w:cs="Arial"/>
        </w:rPr>
        <w:t>résultats (</w:t>
      </w:r>
      <w:r>
        <w:rPr>
          <w:rFonts w:ascii="Arial" w:eastAsia="Arial" w:hAnsi="Arial" w:cs="Arial"/>
          <w:color w:val="000000"/>
        </w:rPr>
        <w:t xml:space="preserve">conclusions) dans l'espace libre situé à côté de chaque </w:t>
      </w:r>
      <w:r>
        <w:rPr>
          <w:rFonts w:ascii="Arial" w:eastAsia="Arial" w:hAnsi="Arial" w:cs="Arial"/>
        </w:rPr>
        <w:t>indicateur</w:t>
      </w:r>
      <w:r>
        <w:rPr>
          <w:rFonts w:ascii="Arial" w:eastAsia="Arial" w:hAnsi="Arial" w:cs="Arial"/>
          <w:color w:val="000000"/>
        </w:rPr>
        <w:t xml:space="preserve">. Les questions ont pour but de vous aider à comprendre les différents éléments des processus de surveillance de </w:t>
      </w:r>
      <w:r w:rsidR="00F337D5">
        <w:rPr>
          <w:rFonts w:ascii="Arial" w:eastAsia="Arial" w:hAnsi="Arial" w:cs="Arial"/>
          <w:color w:val="000000"/>
        </w:rPr>
        <w:t xml:space="preserve">la </w:t>
      </w:r>
      <w:r w:rsidR="00F337D5" w:rsidRPr="00E62FCA">
        <w:rPr>
          <w:rFonts w:ascii="Arial" w:eastAsia="Arial" w:hAnsi="Arial" w:cs="Arial"/>
        </w:rPr>
        <w:t>structure sanitaire</w:t>
      </w:r>
      <w:r>
        <w:rPr>
          <w:rFonts w:ascii="Arial" w:eastAsia="Arial" w:hAnsi="Arial" w:cs="Arial"/>
          <w:color w:val="000000"/>
        </w:rPr>
        <w:t xml:space="preserve">, plutôt que de constituer une liste de contrôle. </w:t>
      </w:r>
    </w:p>
    <w:p w14:paraId="4EFF0A0C" w14:textId="13A6F5D1" w:rsidR="00710C27" w:rsidRDefault="009601D7" w:rsidP="006127EB">
      <w:pPr>
        <w:numPr>
          <w:ilvl w:val="0"/>
          <w:numId w:val="5"/>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À la fin de chaque section, résumez vos propres réflexions dans la section </w:t>
      </w:r>
      <w:r w:rsidR="00B16646">
        <w:rPr>
          <w:rFonts w:ascii="Arial" w:eastAsia="Arial" w:hAnsi="Arial" w:cs="Arial"/>
          <w:color w:val="000000"/>
        </w:rPr>
        <w:t>« </w:t>
      </w:r>
      <w:r>
        <w:rPr>
          <w:rFonts w:ascii="Arial" w:eastAsia="Arial" w:hAnsi="Arial" w:cs="Arial"/>
          <w:color w:val="000000"/>
        </w:rPr>
        <w:t>Résumé</w:t>
      </w:r>
      <w:r w:rsidR="00B16646">
        <w:rPr>
          <w:rFonts w:ascii="Arial" w:eastAsia="Arial" w:hAnsi="Arial" w:cs="Arial"/>
          <w:color w:val="000000"/>
        </w:rPr>
        <w:t> »</w:t>
      </w:r>
      <w:r>
        <w:rPr>
          <w:rFonts w:ascii="Arial" w:eastAsia="Arial" w:hAnsi="Arial" w:cs="Arial"/>
          <w:color w:val="000000"/>
        </w:rPr>
        <w:t>.  Faites preuve d'esprit critique et faite</w:t>
      </w:r>
      <w:r>
        <w:rPr>
          <w:rFonts w:ascii="Arial" w:eastAsia="Arial" w:hAnsi="Arial" w:cs="Arial"/>
        </w:rPr>
        <w:t xml:space="preserve">s une </w:t>
      </w:r>
      <w:r>
        <w:rPr>
          <w:rFonts w:ascii="Arial" w:eastAsia="Arial" w:hAnsi="Arial" w:cs="Arial"/>
          <w:color w:val="000000"/>
        </w:rPr>
        <w:t>triangul</w:t>
      </w:r>
      <w:r>
        <w:rPr>
          <w:rFonts w:ascii="Arial" w:eastAsia="Arial" w:hAnsi="Arial" w:cs="Arial"/>
        </w:rPr>
        <w:t>ation</w:t>
      </w:r>
      <w:r>
        <w:rPr>
          <w:rFonts w:ascii="Arial" w:eastAsia="Arial" w:hAnsi="Arial" w:cs="Arial"/>
          <w:color w:val="000000"/>
        </w:rPr>
        <w:t xml:space="preserve"> </w:t>
      </w:r>
      <w:r>
        <w:rPr>
          <w:rFonts w:ascii="Arial" w:eastAsia="Arial" w:hAnsi="Arial" w:cs="Arial"/>
        </w:rPr>
        <w:t>des</w:t>
      </w:r>
      <w:r>
        <w:rPr>
          <w:rFonts w:ascii="Arial" w:eastAsia="Arial" w:hAnsi="Arial" w:cs="Arial"/>
          <w:color w:val="000000"/>
        </w:rPr>
        <w:t xml:space="preserve"> informations que vous avez recueillies à partir des différents indicateurs. Dressez la liste des points à améliorer, ainsi que des idées que vous pourriez avoir sur la manière de les améliorer. </w:t>
      </w:r>
    </w:p>
    <w:p w14:paraId="29315982" w14:textId="420A5080" w:rsidR="00710C27" w:rsidRDefault="009601D7" w:rsidP="006127EB">
      <w:pPr>
        <w:numPr>
          <w:ilvl w:val="0"/>
          <w:numId w:val="5"/>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lastRenderedPageBreak/>
        <w:t xml:space="preserve">Une fois l'AQD terminé, remplissez la section </w:t>
      </w:r>
      <w:r w:rsidR="00B16646">
        <w:rPr>
          <w:rFonts w:ascii="Arial" w:eastAsia="Arial" w:hAnsi="Arial" w:cs="Arial"/>
          <w:color w:val="000000"/>
        </w:rPr>
        <w:t>« </w:t>
      </w:r>
      <w:r>
        <w:rPr>
          <w:rFonts w:ascii="Arial" w:eastAsia="Arial" w:hAnsi="Arial" w:cs="Arial"/>
          <w:color w:val="000000"/>
        </w:rPr>
        <w:t>feedback</w:t>
      </w:r>
      <w:r w:rsidR="00B16646">
        <w:rPr>
          <w:rFonts w:ascii="Arial" w:eastAsia="Arial" w:hAnsi="Arial" w:cs="Arial"/>
          <w:color w:val="000000"/>
        </w:rPr>
        <w:t> »</w:t>
      </w:r>
      <w:r>
        <w:rPr>
          <w:rFonts w:ascii="Arial" w:eastAsia="Arial" w:hAnsi="Arial" w:cs="Arial"/>
          <w:color w:val="000000"/>
        </w:rPr>
        <w:t xml:space="preserve"> sur la première page. Faites part de vos commentaires à </w:t>
      </w:r>
      <w:r w:rsidR="00E62FCA">
        <w:rPr>
          <w:rFonts w:ascii="Arial" w:eastAsia="Arial" w:hAnsi="Arial" w:cs="Arial"/>
          <w:color w:val="000000"/>
        </w:rPr>
        <w:t xml:space="preserve">la </w:t>
      </w:r>
      <w:r w:rsidR="00E62FCA" w:rsidRPr="00E62FCA">
        <w:rPr>
          <w:rFonts w:ascii="Arial" w:eastAsia="Arial" w:hAnsi="Arial" w:cs="Arial"/>
        </w:rPr>
        <w:t>structure sanitaire</w:t>
      </w:r>
      <w:r>
        <w:rPr>
          <w:rFonts w:ascii="Arial" w:eastAsia="Arial" w:hAnsi="Arial" w:cs="Arial"/>
          <w:color w:val="000000"/>
        </w:rPr>
        <w:t xml:space="preserve"> (si possible avant votre départ). Fournir un </w:t>
      </w:r>
      <w:r>
        <w:rPr>
          <w:rFonts w:ascii="Arial" w:eastAsia="Arial" w:hAnsi="Arial" w:cs="Arial"/>
        </w:rPr>
        <w:t xml:space="preserve">feedback </w:t>
      </w:r>
      <w:r>
        <w:rPr>
          <w:rFonts w:ascii="Arial" w:eastAsia="Arial" w:hAnsi="Arial" w:cs="Arial"/>
          <w:color w:val="000000"/>
        </w:rPr>
        <w:t xml:space="preserve">et des suggestions pendant votre visite (même </w:t>
      </w:r>
      <w:r w:rsidR="00910E6E">
        <w:rPr>
          <w:rFonts w:ascii="Arial" w:eastAsia="Arial" w:hAnsi="Arial" w:cs="Arial"/>
          <w:color w:val="000000"/>
        </w:rPr>
        <w:t>si</w:t>
      </w:r>
      <w:r>
        <w:rPr>
          <w:rFonts w:ascii="Arial" w:eastAsia="Arial" w:hAnsi="Arial" w:cs="Arial"/>
          <w:color w:val="000000"/>
        </w:rPr>
        <w:t xml:space="preserve"> incomplet</w:t>
      </w:r>
      <w:r w:rsidR="00910E6E">
        <w:rPr>
          <w:rFonts w:ascii="Arial" w:eastAsia="Arial" w:hAnsi="Arial" w:cs="Arial"/>
          <w:color w:val="000000"/>
        </w:rPr>
        <w:t>s</w:t>
      </w:r>
      <w:r>
        <w:rPr>
          <w:rFonts w:ascii="Arial" w:eastAsia="Arial" w:hAnsi="Arial" w:cs="Arial"/>
          <w:color w:val="000000"/>
        </w:rPr>
        <w:t xml:space="preserve"> ou imparfait</w:t>
      </w:r>
      <w:r w:rsidR="00910E6E">
        <w:rPr>
          <w:rFonts w:ascii="Arial" w:eastAsia="Arial" w:hAnsi="Arial" w:cs="Arial"/>
          <w:color w:val="000000"/>
        </w:rPr>
        <w:t>s</w:t>
      </w:r>
      <w:r>
        <w:rPr>
          <w:rFonts w:ascii="Arial" w:eastAsia="Arial" w:hAnsi="Arial" w:cs="Arial"/>
          <w:color w:val="000000"/>
        </w:rPr>
        <w:t xml:space="preserve">) </w:t>
      </w:r>
      <w:r w:rsidR="00910E6E">
        <w:rPr>
          <w:rFonts w:ascii="Arial" w:eastAsia="Arial" w:hAnsi="Arial" w:cs="Arial"/>
          <w:color w:val="000000"/>
        </w:rPr>
        <w:t>ont</w:t>
      </w:r>
      <w:r>
        <w:rPr>
          <w:rFonts w:ascii="Arial" w:eastAsia="Arial" w:hAnsi="Arial" w:cs="Arial"/>
          <w:color w:val="000000"/>
        </w:rPr>
        <w:t xml:space="preserve"> généralement plus d'impact que d'envoyer un rapport long et détaillé plusieurs jours plus tard. </w:t>
      </w:r>
    </w:p>
    <w:p w14:paraId="6543A053" w14:textId="77777777" w:rsidR="00710C27" w:rsidRDefault="009601D7" w:rsidP="006127EB">
      <w:pPr>
        <w:numPr>
          <w:ilvl w:val="0"/>
          <w:numId w:val="5"/>
        </w:numPr>
        <w:pBdr>
          <w:top w:val="nil"/>
          <w:left w:val="nil"/>
          <w:bottom w:val="nil"/>
          <w:right w:val="nil"/>
          <w:between w:val="nil"/>
        </w:pBdr>
        <w:spacing w:after="120"/>
        <w:rPr>
          <w:rFonts w:ascii="Arial" w:eastAsia="Arial" w:hAnsi="Arial" w:cs="Arial"/>
          <w:color w:val="000000"/>
        </w:rPr>
      </w:pPr>
      <w:r>
        <w:rPr>
          <w:rFonts w:ascii="Arial" w:eastAsia="Arial" w:hAnsi="Arial" w:cs="Arial"/>
          <w:color w:val="000000"/>
        </w:rPr>
        <w:t>Envisagez de profiter de la visite pour sensibiliser les agents de santé aux maladies hautement prioritaires, ainsi qu'à l'importance d</w:t>
      </w:r>
      <w:r>
        <w:rPr>
          <w:rFonts w:ascii="Arial" w:eastAsia="Arial" w:hAnsi="Arial" w:cs="Arial"/>
        </w:rPr>
        <w:t xml:space="preserve">’une notification soigneuse </w:t>
      </w:r>
      <w:r>
        <w:rPr>
          <w:rFonts w:ascii="Arial" w:eastAsia="Arial" w:hAnsi="Arial" w:cs="Arial"/>
          <w:color w:val="000000"/>
        </w:rPr>
        <w:t>et régulière</w:t>
      </w:r>
      <w:r>
        <w:rPr>
          <w:rFonts w:ascii="Arial" w:eastAsia="Arial" w:hAnsi="Arial" w:cs="Arial"/>
        </w:rPr>
        <w:t xml:space="preserve"> d</w:t>
      </w:r>
      <w:r>
        <w:rPr>
          <w:rFonts w:ascii="Arial" w:eastAsia="Arial" w:hAnsi="Arial" w:cs="Arial"/>
          <w:color w:val="000000"/>
        </w:rPr>
        <w:t>es cas.</w:t>
      </w:r>
    </w:p>
    <w:p w14:paraId="6E6A70A8" w14:textId="11F99DA6" w:rsidR="00710C27" w:rsidRDefault="009601D7">
      <w:pPr>
        <w:pStyle w:val="Heading2"/>
        <w:jc w:val="center"/>
        <w:rPr>
          <w:rFonts w:ascii="Arial" w:eastAsia="Arial" w:hAnsi="Arial" w:cs="Arial"/>
          <w:sz w:val="32"/>
          <w:szCs w:val="32"/>
        </w:rPr>
      </w:pPr>
      <w:r>
        <w:br w:type="page"/>
      </w:r>
      <w:bookmarkStart w:id="11" w:name="_Toc193273017"/>
      <w:r>
        <w:rPr>
          <w:rFonts w:ascii="Arial" w:eastAsia="Arial" w:hAnsi="Arial" w:cs="Arial"/>
          <w:color w:val="000000"/>
          <w:sz w:val="32"/>
          <w:szCs w:val="32"/>
        </w:rPr>
        <w:lastRenderedPageBreak/>
        <w:t>Formulaire de l’</w:t>
      </w:r>
      <w:r w:rsidR="00F337D5">
        <w:rPr>
          <w:rFonts w:ascii="Arial" w:eastAsia="Arial" w:hAnsi="Arial" w:cs="Arial"/>
          <w:color w:val="000000"/>
          <w:sz w:val="32"/>
          <w:szCs w:val="32"/>
        </w:rPr>
        <w:t>a</w:t>
      </w:r>
      <w:r>
        <w:rPr>
          <w:rFonts w:ascii="Arial" w:eastAsia="Arial" w:hAnsi="Arial" w:cs="Arial"/>
          <w:color w:val="000000"/>
          <w:sz w:val="32"/>
          <w:szCs w:val="32"/>
        </w:rPr>
        <w:t xml:space="preserve">udit de la </w:t>
      </w:r>
      <w:r w:rsidR="00F337D5">
        <w:rPr>
          <w:rFonts w:ascii="Arial" w:eastAsia="Arial" w:hAnsi="Arial" w:cs="Arial"/>
          <w:color w:val="000000"/>
          <w:sz w:val="32"/>
          <w:szCs w:val="32"/>
        </w:rPr>
        <w:t>q</w:t>
      </w:r>
      <w:r>
        <w:rPr>
          <w:rFonts w:ascii="Arial" w:eastAsia="Arial" w:hAnsi="Arial" w:cs="Arial"/>
          <w:color w:val="000000"/>
          <w:sz w:val="32"/>
          <w:szCs w:val="32"/>
        </w:rPr>
        <w:t xml:space="preserve">ualité des </w:t>
      </w:r>
      <w:r w:rsidR="00F337D5">
        <w:rPr>
          <w:rFonts w:ascii="Arial" w:eastAsia="Arial" w:hAnsi="Arial" w:cs="Arial"/>
          <w:color w:val="000000"/>
          <w:sz w:val="32"/>
          <w:szCs w:val="32"/>
        </w:rPr>
        <w:t>d</w:t>
      </w:r>
      <w:r>
        <w:rPr>
          <w:rFonts w:ascii="Arial" w:eastAsia="Arial" w:hAnsi="Arial" w:cs="Arial"/>
          <w:color w:val="000000"/>
          <w:sz w:val="32"/>
          <w:szCs w:val="32"/>
        </w:rPr>
        <w:t>onnées</w:t>
      </w:r>
      <w:bookmarkEnd w:id="11"/>
    </w:p>
    <w:p w14:paraId="0470DB70" w14:textId="77777777" w:rsidR="00710C27" w:rsidRDefault="00710C27">
      <w:pPr>
        <w:spacing w:after="0" w:line="240" w:lineRule="auto"/>
        <w:rPr>
          <w:rFonts w:ascii="Times New Roman" w:eastAsia="Times New Roman" w:hAnsi="Times New Roman" w:cs="Times New Roman"/>
          <w:b/>
          <w:color w:val="000000"/>
          <w:sz w:val="24"/>
          <w:szCs w:val="24"/>
        </w:rPr>
      </w:pPr>
    </w:p>
    <w:p w14:paraId="789F1BA5" w14:textId="5A38BFEF" w:rsidR="00710C27" w:rsidRDefault="009601D7">
      <w:pPr>
        <w:spacing w:before="120" w:after="0" w:line="240" w:lineRule="auto"/>
        <w:rPr>
          <w:rFonts w:ascii="Arial" w:eastAsia="Arial" w:hAnsi="Arial" w:cs="Arial"/>
        </w:rPr>
      </w:pPr>
      <w:r>
        <w:rPr>
          <w:rFonts w:ascii="Arial" w:eastAsia="Arial" w:hAnsi="Arial" w:cs="Arial"/>
        </w:rPr>
        <w:t>District : _____________________________</w:t>
      </w:r>
      <w:r>
        <w:rPr>
          <w:rFonts w:ascii="Arial" w:eastAsia="Arial" w:hAnsi="Arial" w:cs="Arial"/>
        </w:rPr>
        <w:tab/>
      </w:r>
      <w:r w:rsidR="00F337D5">
        <w:rPr>
          <w:rFonts w:ascii="Arial" w:eastAsia="Arial" w:hAnsi="Arial" w:cs="Arial"/>
        </w:rPr>
        <w:t>S</w:t>
      </w:r>
      <w:r w:rsidR="00F337D5" w:rsidRPr="00E62FCA">
        <w:rPr>
          <w:rFonts w:ascii="Arial" w:eastAsia="Arial" w:hAnsi="Arial" w:cs="Arial"/>
        </w:rPr>
        <w:t>tructure sanitaire</w:t>
      </w:r>
      <w:r>
        <w:rPr>
          <w:rFonts w:ascii="Arial" w:eastAsia="Arial" w:hAnsi="Arial" w:cs="Arial"/>
        </w:rPr>
        <w:t xml:space="preserve"> : ___________________</w:t>
      </w:r>
    </w:p>
    <w:p w14:paraId="0AF47F7B" w14:textId="77777777" w:rsidR="00710C27" w:rsidRDefault="009601D7">
      <w:pPr>
        <w:spacing w:before="120" w:after="0" w:line="240" w:lineRule="auto"/>
        <w:rPr>
          <w:rFonts w:ascii="Arial" w:eastAsia="Arial" w:hAnsi="Arial" w:cs="Arial"/>
        </w:rPr>
      </w:pPr>
      <w:r>
        <w:rPr>
          <w:rFonts w:ascii="Arial" w:eastAsia="Arial" w:hAnsi="Arial" w:cs="Arial"/>
        </w:rPr>
        <w:t>Participant : _____________________________</w:t>
      </w:r>
      <w:r>
        <w:rPr>
          <w:rFonts w:ascii="Arial" w:eastAsia="Arial" w:hAnsi="Arial" w:cs="Arial"/>
        </w:rPr>
        <w:tab/>
        <w:t>Date : ______________________________</w:t>
      </w:r>
    </w:p>
    <w:p w14:paraId="60CB52F2" w14:textId="77777777" w:rsidR="00710C27" w:rsidRDefault="00710C27">
      <w:pPr>
        <w:spacing w:after="0" w:line="240" w:lineRule="auto"/>
        <w:rPr>
          <w:rFonts w:ascii="Arial" w:eastAsia="Arial" w:hAnsi="Arial" w:cs="Arial"/>
        </w:rPr>
      </w:pPr>
    </w:p>
    <w:p w14:paraId="7339EFC5" w14:textId="77777777" w:rsidR="00710C27" w:rsidRDefault="009601D7">
      <w:pPr>
        <w:spacing w:after="0" w:line="240" w:lineRule="auto"/>
        <w:rPr>
          <w:rFonts w:ascii="Arial" w:eastAsia="Arial" w:hAnsi="Arial" w:cs="Arial"/>
          <w:b/>
          <w:color w:val="000000"/>
        </w:rPr>
      </w:pPr>
      <w:r>
        <w:rPr>
          <w:rFonts w:ascii="Arial" w:eastAsia="Arial" w:hAnsi="Arial" w:cs="Arial"/>
          <w:b/>
          <w:color w:val="000000"/>
        </w:rPr>
        <w:t>Personnes rencontrées :</w:t>
      </w:r>
    </w:p>
    <w:p w14:paraId="10B03AF3" w14:textId="77777777" w:rsidR="00710C27" w:rsidRDefault="00710C27">
      <w:pPr>
        <w:spacing w:after="0" w:line="240" w:lineRule="auto"/>
        <w:rPr>
          <w:rFonts w:ascii="Arial" w:eastAsia="Arial" w:hAnsi="Arial" w:cs="Arial"/>
          <w:b/>
          <w:color w:val="000000"/>
        </w:rPr>
      </w:pPr>
    </w:p>
    <w:tbl>
      <w:tblPr>
        <w:tblStyle w:val="a7"/>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585"/>
        <w:gridCol w:w="4765"/>
      </w:tblGrid>
      <w:tr w:rsidR="00710C27" w14:paraId="22F998A4" w14:textId="77777777" w:rsidTr="00710C27">
        <w:trPr>
          <w:cnfStyle w:val="100000000000" w:firstRow="1" w:lastRow="0" w:firstColumn="0" w:lastColumn="0" w:oddVBand="0" w:evenVBand="0" w:oddHBand="0" w:evenHBand="0" w:firstRowFirstColumn="0" w:firstRowLastColumn="0" w:lastRowFirstColumn="0" w:lastRowLastColumn="0"/>
          <w:trHeight w:val="261"/>
        </w:trPr>
        <w:tc>
          <w:tcPr>
            <w:tcW w:w="4585" w:type="dxa"/>
          </w:tcPr>
          <w:p w14:paraId="53D242C9" w14:textId="77777777" w:rsidR="00710C27" w:rsidRDefault="009601D7">
            <w:pPr>
              <w:rPr>
                <w:b/>
              </w:rPr>
            </w:pPr>
            <w:r>
              <w:rPr>
                <w:b/>
              </w:rPr>
              <w:t>Nom</w:t>
            </w:r>
          </w:p>
        </w:tc>
        <w:tc>
          <w:tcPr>
            <w:tcW w:w="4765" w:type="dxa"/>
          </w:tcPr>
          <w:p w14:paraId="4458EFF0" w14:textId="77777777" w:rsidR="00710C27" w:rsidRDefault="009601D7">
            <w:pPr>
              <w:rPr>
                <w:b/>
              </w:rPr>
            </w:pPr>
            <w:r>
              <w:rPr>
                <w:b/>
              </w:rPr>
              <w:t>Titre</w:t>
            </w:r>
          </w:p>
        </w:tc>
      </w:tr>
      <w:tr w:rsidR="00710C27" w14:paraId="1DA848EB" w14:textId="77777777" w:rsidTr="00710C27">
        <w:trPr>
          <w:cnfStyle w:val="000000100000" w:firstRow="0" w:lastRow="0" w:firstColumn="0" w:lastColumn="0" w:oddVBand="0" w:evenVBand="0" w:oddHBand="1" w:evenHBand="0" w:firstRowFirstColumn="0" w:firstRowLastColumn="0" w:lastRowFirstColumn="0" w:lastRowLastColumn="0"/>
          <w:trHeight w:val="248"/>
        </w:trPr>
        <w:tc>
          <w:tcPr>
            <w:tcW w:w="4585" w:type="dxa"/>
          </w:tcPr>
          <w:p w14:paraId="5C6185DF" w14:textId="77777777" w:rsidR="00710C27" w:rsidRDefault="00710C27"/>
        </w:tc>
        <w:tc>
          <w:tcPr>
            <w:tcW w:w="4765" w:type="dxa"/>
          </w:tcPr>
          <w:p w14:paraId="2459A1FE" w14:textId="77777777" w:rsidR="00710C27" w:rsidRDefault="00710C27"/>
        </w:tc>
      </w:tr>
      <w:tr w:rsidR="00710C27" w14:paraId="22CAA574" w14:textId="77777777" w:rsidTr="00710C27">
        <w:trPr>
          <w:trHeight w:val="248"/>
        </w:trPr>
        <w:tc>
          <w:tcPr>
            <w:tcW w:w="4585" w:type="dxa"/>
          </w:tcPr>
          <w:p w14:paraId="5C022953" w14:textId="77777777" w:rsidR="00710C27" w:rsidRDefault="00710C27">
            <w:pPr>
              <w:rPr>
                <w:rFonts w:ascii="Arial" w:eastAsia="Arial" w:hAnsi="Arial" w:cs="Arial"/>
              </w:rPr>
            </w:pPr>
          </w:p>
        </w:tc>
        <w:tc>
          <w:tcPr>
            <w:tcW w:w="4765" w:type="dxa"/>
          </w:tcPr>
          <w:p w14:paraId="59F839B4" w14:textId="77777777" w:rsidR="00710C27" w:rsidRDefault="00710C27">
            <w:pPr>
              <w:rPr>
                <w:rFonts w:ascii="Arial" w:eastAsia="Arial" w:hAnsi="Arial" w:cs="Arial"/>
              </w:rPr>
            </w:pPr>
          </w:p>
        </w:tc>
      </w:tr>
      <w:tr w:rsidR="00710C27" w14:paraId="51732BD5" w14:textId="77777777" w:rsidTr="00710C27">
        <w:trPr>
          <w:cnfStyle w:val="000000100000" w:firstRow="0" w:lastRow="0" w:firstColumn="0" w:lastColumn="0" w:oddVBand="0" w:evenVBand="0" w:oddHBand="1" w:evenHBand="0" w:firstRowFirstColumn="0" w:firstRowLastColumn="0" w:lastRowFirstColumn="0" w:lastRowLastColumn="0"/>
          <w:trHeight w:val="248"/>
        </w:trPr>
        <w:tc>
          <w:tcPr>
            <w:tcW w:w="4585" w:type="dxa"/>
          </w:tcPr>
          <w:p w14:paraId="533A1EAB" w14:textId="77777777" w:rsidR="00710C27" w:rsidRDefault="00710C27"/>
        </w:tc>
        <w:tc>
          <w:tcPr>
            <w:tcW w:w="4765" w:type="dxa"/>
          </w:tcPr>
          <w:p w14:paraId="77B7638E" w14:textId="77777777" w:rsidR="00710C27" w:rsidRDefault="00710C27"/>
        </w:tc>
      </w:tr>
      <w:tr w:rsidR="00710C27" w14:paraId="491AD607" w14:textId="77777777" w:rsidTr="00710C27">
        <w:trPr>
          <w:trHeight w:val="248"/>
        </w:trPr>
        <w:tc>
          <w:tcPr>
            <w:tcW w:w="4585" w:type="dxa"/>
            <w:tcBorders>
              <w:bottom w:val="single" w:sz="4" w:space="0" w:color="000000"/>
            </w:tcBorders>
          </w:tcPr>
          <w:p w14:paraId="4A655DEC" w14:textId="77777777" w:rsidR="00710C27" w:rsidRDefault="00710C27">
            <w:pPr>
              <w:rPr>
                <w:rFonts w:ascii="Arial" w:eastAsia="Arial" w:hAnsi="Arial" w:cs="Arial"/>
              </w:rPr>
            </w:pPr>
          </w:p>
        </w:tc>
        <w:tc>
          <w:tcPr>
            <w:tcW w:w="4765" w:type="dxa"/>
            <w:tcBorders>
              <w:bottom w:val="single" w:sz="4" w:space="0" w:color="000000"/>
            </w:tcBorders>
          </w:tcPr>
          <w:p w14:paraId="2DD114E1" w14:textId="77777777" w:rsidR="00710C27" w:rsidRDefault="00710C27">
            <w:pPr>
              <w:rPr>
                <w:rFonts w:ascii="Arial" w:eastAsia="Arial" w:hAnsi="Arial" w:cs="Arial"/>
              </w:rPr>
            </w:pPr>
          </w:p>
        </w:tc>
      </w:tr>
    </w:tbl>
    <w:p w14:paraId="25919FAA" w14:textId="77777777" w:rsidR="00710C27" w:rsidRDefault="00710C27">
      <w:pPr>
        <w:spacing w:after="0" w:line="240" w:lineRule="auto"/>
        <w:rPr>
          <w:rFonts w:ascii="Arial" w:eastAsia="Arial" w:hAnsi="Arial" w:cs="Arial"/>
        </w:rPr>
      </w:pPr>
    </w:p>
    <w:p w14:paraId="5EA6FD6B" w14:textId="77777777" w:rsidR="00710C27" w:rsidRDefault="009601D7">
      <w:pPr>
        <w:spacing w:after="0" w:line="240" w:lineRule="auto"/>
        <w:rPr>
          <w:rFonts w:ascii="Arial" w:eastAsia="Arial" w:hAnsi="Arial" w:cs="Arial"/>
          <w:b/>
        </w:rPr>
      </w:pPr>
      <w:r>
        <w:rPr>
          <w:rFonts w:ascii="Arial" w:eastAsia="Arial" w:hAnsi="Arial" w:cs="Arial"/>
          <w:b/>
        </w:rPr>
        <w:t>Sources de données examinées :</w:t>
      </w:r>
    </w:p>
    <w:p w14:paraId="4754E8B5" w14:textId="77777777" w:rsidR="00710C27" w:rsidRDefault="00710C27">
      <w:pPr>
        <w:spacing w:after="0" w:line="240" w:lineRule="auto"/>
        <w:rPr>
          <w:rFonts w:ascii="Arial" w:eastAsia="Arial" w:hAnsi="Arial" w:cs="Arial"/>
          <w:b/>
        </w:rPr>
      </w:pPr>
    </w:p>
    <w:tbl>
      <w:tblPr>
        <w:tblStyle w:val="a8"/>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585"/>
        <w:gridCol w:w="4770"/>
      </w:tblGrid>
      <w:tr w:rsidR="00710C27" w14:paraId="655AA4A0" w14:textId="77777777" w:rsidTr="00710C27">
        <w:trPr>
          <w:cnfStyle w:val="100000000000" w:firstRow="1" w:lastRow="0" w:firstColumn="0" w:lastColumn="0" w:oddVBand="0" w:evenVBand="0" w:oddHBand="0" w:evenHBand="0" w:firstRowFirstColumn="0" w:firstRowLastColumn="0" w:lastRowFirstColumn="0" w:lastRowLastColumn="0"/>
          <w:trHeight w:val="403"/>
        </w:trPr>
        <w:tc>
          <w:tcPr>
            <w:tcW w:w="4585" w:type="dxa"/>
            <w:vAlign w:val="center"/>
          </w:tcPr>
          <w:p w14:paraId="1F7044BE" w14:textId="77777777" w:rsidR="00710C27" w:rsidRDefault="009601D7">
            <w:pPr>
              <w:rPr>
                <w:b/>
              </w:rPr>
            </w:pPr>
            <w:r>
              <w:rPr>
                <w:b/>
              </w:rPr>
              <w:t>Source des données</w:t>
            </w:r>
          </w:p>
        </w:tc>
        <w:tc>
          <w:tcPr>
            <w:tcW w:w="4770" w:type="dxa"/>
            <w:vAlign w:val="center"/>
          </w:tcPr>
          <w:p w14:paraId="3109F076" w14:textId="77777777" w:rsidR="00710C27" w:rsidRDefault="009601D7">
            <w:pPr>
              <w:rPr>
                <w:b/>
              </w:rPr>
            </w:pPr>
            <w:r>
              <w:rPr>
                <w:b/>
              </w:rPr>
              <w:t>Quantité</w:t>
            </w:r>
          </w:p>
        </w:tc>
      </w:tr>
      <w:tr w:rsidR="00710C27" w14:paraId="768B48CA" w14:textId="77777777" w:rsidTr="00710C27">
        <w:trPr>
          <w:cnfStyle w:val="000000100000" w:firstRow="0" w:lastRow="0" w:firstColumn="0" w:lastColumn="0" w:oddVBand="0" w:evenVBand="0" w:oddHBand="1" w:evenHBand="0" w:firstRowFirstColumn="0" w:firstRowLastColumn="0" w:lastRowFirstColumn="0" w:lastRowLastColumn="0"/>
          <w:trHeight w:val="248"/>
        </w:trPr>
        <w:tc>
          <w:tcPr>
            <w:tcW w:w="4585" w:type="dxa"/>
          </w:tcPr>
          <w:p w14:paraId="616A6C15" w14:textId="77777777" w:rsidR="00710C27" w:rsidRDefault="00710C27"/>
        </w:tc>
        <w:tc>
          <w:tcPr>
            <w:tcW w:w="4770" w:type="dxa"/>
          </w:tcPr>
          <w:p w14:paraId="4AC1594A" w14:textId="77777777" w:rsidR="00710C27" w:rsidRDefault="00710C27"/>
        </w:tc>
      </w:tr>
      <w:tr w:rsidR="00710C27" w14:paraId="2014D866" w14:textId="77777777" w:rsidTr="00710C27">
        <w:trPr>
          <w:trHeight w:val="248"/>
        </w:trPr>
        <w:tc>
          <w:tcPr>
            <w:tcW w:w="4585" w:type="dxa"/>
          </w:tcPr>
          <w:p w14:paraId="58747693" w14:textId="77777777" w:rsidR="00710C27" w:rsidRDefault="00710C27">
            <w:pPr>
              <w:rPr>
                <w:rFonts w:ascii="Arial" w:eastAsia="Arial" w:hAnsi="Arial" w:cs="Arial"/>
              </w:rPr>
            </w:pPr>
          </w:p>
        </w:tc>
        <w:tc>
          <w:tcPr>
            <w:tcW w:w="4770" w:type="dxa"/>
          </w:tcPr>
          <w:p w14:paraId="06F5D5B9" w14:textId="77777777" w:rsidR="00710C27" w:rsidRDefault="00710C27">
            <w:pPr>
              <w:rPr>
                <w:rFonts w:ascii="Arial" w:eastAsia="Arial" w:hAnsi="Arial" w:cs="Arial"/>
              </w:rPr>
            </w:pPr>
          </w:p>
        </w:tc>
      </w:tr>
      <w:tr w:rsidR="00710C27" w14:paraId="4A23C503" w14:textId="77777777" w:rsidTr="00710C27">
        <w:trPr>
          <w:cnfStyle w:val="000000100000" w:firstRow="0" w:lastRow="0" w:firstColumn="0" w:lastColumn="0" w:oddVBand="0" w:evenVBand="0" w:oddHBand="1" w:evenHBand="0" w:firstRowFirstColumn="0" w:firstRowLastColumn="0" w:lastRowFirstColumn="0" w:lastRowLastColumn="0"/>
          <w:trHeight w:val="248"/>
        </w:trPr>
        <w:tc>
          <w:tcPr>
            <w:tcW w:w="4585" w:type="dxa"/>
          </w:tcPr>
          <w:p w14:paraId="5ABE91C0" w14:textId="77777777" w:rsidR="00710C27" w:rsidRDefault="00710C27"/>
        </w:tc>
        <w:tc>
          <w:tcPr>
            <w:tcW w:w="4770" w:type="dxa"/>
          </w:tcPr>
          <w:p w14:paraId="5BEA64A4" w14:textId="77777777" w:rsidR="00710C27" w:rsidRDefault="00710C27"/>
        </w:tc>
      </w:tr>
      <w:tr w:rsidR="00710C27" w14:paraId="457BA46C" w14:textId="77777777" w:rsidTr="00710C27">
        <w:trPr>
          <w:trHeight w:val="248"/>
        </w:trPr>
        <w:tc>
          <w:tcPr>
            <w:tcW w:w="4585" w:type="dxa"/>
            <w:tcBorders>
              <w:bottom w:val="single" w:sz="4" w:space="0" w:color="000000"/>
            </w:tcBorders>
          </w:tcPr>
          <w:p w14:paraId="5949F156" w14:textId="77777777" w:rsidR="00710C27" w:rsidRDefault="00710C27">
            <w:pPr>
              <w:rPr>
                <w:rFonts w:ascii="Arial" w:eastAsia="Arial" w:hAnsi="Arial" w:cs="Arial"/>
              </w:rPr>
            </w:pPr>
          </w:p>
        </w:tc>
        <w:tc>
          <w:tcPr>
            <w:tcW w:w="4770" w:type="dxa"/>
            <w:tcBorders>
              <w:bottom w:val="single" w:sz="4" w:space="0" w:color="000000"/>
            </w:tcBorders>
          </w:tcPr>
          <w:p w14:paraId="04BC43A4" w14:textId="77777777" w:rsidR="00710C27" w:rsidRDefault="00710C27">
            <w:pPr>
              <w:rPr>
                <w:rFonts w:ascii="Arial" w:eastAsia="Arial" w:hAnsi="Arial" w:cs="Arial"/>
              </w:rPr>
            </w:pPr>
          </w:p>
        </w:tc>
      </w:tr>
    </w:tbl>
    <w:p w14:paraId="335FA5C4" w14:textId="77777777" w:rsidR="00710C27" w:rsidRDefault="00710C27">
      <w:pPr>
        <w:spacing w:after="0" w:line="240" w:lineRule="auto"/>
        <w:rPr>
          <w:rFonts w:ascii="Arial" w:eastAsia="Arial" w:hAnsi="Arial" w:cs="Arial"/>
          <w:b/>
        </w:rPr>
      </w:pPr>
    </w:p>
    <w:p w14:paraId="77672492" w14:textId="77777777" w:rsidR="00710C27" w:rsidRDefault="009601D7">
      <w:pPr>
        <w:spacing w:after="0" w:line="240" w:lineRule="auto"/>
        <w:rPr>
          <w:rFonts w:ascii="Arial" w:eastAsia="Arial" w:hAnsi="Arial" w:cs="Arial"/>
          <w:b/>
        </w:rPr>
      </w:pPr>
      <w:r>
        <w:rPr>
          <w:rFonts w:ascii="Arial" w:eastAsia="Arial" w:hAnsi="Arial" w:cs="Arial"/>
          <w:b/>
        </w:rPr>
        <w:t>Retour d'information (remplir cette section après avoir complété l'AQD)</w:t>
      </w:r>
    </w:p>
    <w:p w14:paraId="4AF2E31C" w14:textId="77777777" w:rsidR="00710C27" w:rsidRDefault="00710C27">
      <w:pPr>
        <w:spacing w:after="0" w:line="240" w:lineRule="auto"/>
        <w:rPr>
          <w:rFonts w:ascii="Arial" w:eastAsia="Arial" w:hAnsi="Arial" w:cs="Arial"/>
          <w:b/>
        </w:rPr>
      </w:pPr>
    </w:p>
    <w:tbl>
      <w:tblPr>
        <w:tblStyle w:val="a9"/>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209"/>
        <w:gridCol w:w="736"/>
        <w:gridCol w:w="4405"/>
      </w:tblGrid>
      <w:tr w:rsidR="00710C27" w14:paraId="675B314B" w14:textId="77777777" w:rsidTr="00710C27">
        <w:trPr>
          <w:cnfStyle w:val="100000000000" w:firstRow="1" w:lastRow="0" w:firstColumn="0" w:lastColumn="0" w:oddVBand="0" w:evenVBand="0" w:oddHBand="0" w:evenHBand="0" w:firstRowFirstColumn="0" w:firstRowLastColumn="0" w:lastRowFirstColumn="0" w:lastRowLastColumn="0"/>
          <w:trHeight w:val="404"/>
        </w:trPr>
        <w:tc>
          <w:tcPr>
            <w:tcW w:w="4209" w:type="dxa"/>
            <w:vAlign w:val="center"/>
          </w:tcPr>
          <w:p w14:paraId="62FF7C91" w14:textId="77777777" w:rsidR="00710C27" w:rsidRDefault="009601D7">
            <w:pPr>
              <w:rPr>
                <w:b/>
              </w:rPr>
            </w:pPr>
            <w:r>
              <w:rPr>
                <w:b/>
              </w:rPr>
              <w:t>Activité</w:t>
            </w:r>
          </w:p>
        </w:tc>
        <w:tc>
          <w:tcPr>
            <w:tcW w:w="736" w:type="dxa"/>
            <w:vAlign w:val="center"/>
          </w:tcPr>
          <w:p w14:paraId="7E5AA6E1" w14:textId="77777777" w:rsidR="00710C27" w:rsidRDefault="009601D7">
            <w:pPr>
              <w:rPr>
                <w:b/>
              </w:rPr>
            </w:pPr>
            <w:r>
              <w:rPr>
                <w:b/>
              </w:rPr>
              <w:t>O/N</w:t>
            </w:r>
          </w:p>
        </w:tc>
        <w:tc>
          <w:tcPr>
            <w:tcW w:w="4405" w:type="dxa"/>
            <w:vAlign w:val="center"/>
          </w:tcPr>
          <w:p w14:paraId="76C10EA1" w14:textId="77777777" w:rsidR="00710C27" w:rsidRDefault="009601D7">
            <w:pPr>
              <w:rPr>
                <w:b/>
              </w:rPr>
            </w:pPr>
            <w:r>
              <w:rPr>
                <w:b/>
              </w:rPr>
              <w:t>Commentaire (ou si non, pourquoi)</w:t>
            </w:r>
          </w:p>
        </w:tc>
      </w:tr>
      <w:tr w:rsidR="00710C27" w14:paraId="217CE9D7" w14:textId="77777777" w:rsidTr="00710C27">
        <w:trPr>
          <w:cnfStyle w:val="000000100000" w:firstRow="0" w:lastRow="0" w:firstColumn="0" w:lastColumn="0" w:oddVBand="0" w:evenVBand="0" w:oddHBand="1" w:evenHBand="0" w:firstRowFirstColumn="0" w:firstRowLastColumn="0" w:lastRowFirstColumn="0" w:lastRowLastColumn="0"/>
          <w:trHeight w:val="971"/>
        </w:trPr>
        <w:tc>
          <w:tcPr>
            <w:tcW w:w="4209" w:type="dxa"/>
            <w:vAlign w:val="center"/>
          </w:tcPr>
          <w:p w14:paraId="307EFF5C" w14:textId="459FAF4A" w:rsidR="00710C27" w:rsidRDefault="009601D7">
            <w:r>
              <w:t>Les conclusions et recommandations d</w:t>
            </w:r>
            <w:r w:rsidR="00910E6E">
              <w:t>e</w:t>
            </w:r>
            <w:r>
              <w:t xml:space="preserve"> </w:t>
            </w:r>
            <w:r w:rsidR="00910E6E">
              <w:t>l’</w:t>
            </w:r>
            <w:r>
              <w:t xml:space="preserve">AQD sont-elles communiquées aux autorités de </w:t>
            </w:r>
            <w:r w:rsidR="00F337D5">
              <w:t xml:space="preserve">la </w:t>
            </w:r>
            <w:r w:rsidR="00F337D5" w:rsidRPr="00E62FCA">
              <w:t>structure sanitaire</w:t>
            </w:r>
            <w:r>
              <w:t xml:space="preserve"> ?</w:t>
            </w:r>
          </w:p>
        </w:tc>
        <w:tc>
          <w:tcPr>
            <w:tcW w:w="736" w:type="dxa"/>
            <w:vAlign w:val="center"/>
          </w:tcPr>
          <w:p w14:paraId="13174298" w14:textId="77777777" w:rsidR="00710C27" w:rsidRDefault="00710C27"/>
        </w:tc>
        <w:tc>
          <w:tcPr>
            <w:tcW w:w="4405" w:type="dxa"/>
            <w:vAlign w:val="center"/>
          </w:tcPr>
          <w:p w14:paraId="7E627058" w14:textId="77777777" w:rsidR="00710C27" w:rsidRDefault="00710C27"/>
        </w:tc>
      </w:tr>
      <w:tr w:rsidR="00710C27" w14:paraId="6296D800" w14:textId="77777777" w:rsidTr="00710C27">
        <w:trPr>
          <w:trHeight w:val="248"/>
        </w:trPr>
        <w:tc>
          <w:tcPr>
            <w:tcW w:w="9350" w:type="dxa"/>
            <w:gridSpan w:val="3"/>
            <w:vAlign w:val="center"/>
          </w:tcPr>
          <w:p w14:paraId="502398F9" w14:textId="77777777" w:rsidR="00710C27" w:rsidRDefault="00710C27">
            <w:pPr>
              <w:rPr>
                <w:rFonts w:ascii="Arial" w:eastAsia="Arial" w:hAnsi="Arial" w:cs="Arial"/>
              </w:rPr>
            </w:pPr>
          </w:p>
          <w:p w14:paraId="00B06752" w14:textId="77777777" w:rsidR="00710C27" w:rsidRDefault="009601D7">
            <w:pPr>
              <w:rPr>
                <w:rFonts w:ascii="Arial" w:eastAsia="Arial" w:hAnsi="Arial" w:cs="Arial"/>
                <w:b/>
              </w:rPr>
            </w:pPr>
            <w:r>
              <w:rPr>
                <w:rFonts w:ascii="Arial" w:eastAsia="Arial" w:hAnsi="Arial" w:cs="Arial"/>
                <w:b/>
              </w:rPr>
              <w:t>Date :</w:t>
            </w:r>
          </w:p>
          <w:p w14:paraId="0A78669F" w14:textId="77777777" w:rsidR="00710C27" w:rsidRDefault="00710C27">
            <w:pPr>
              <w:rPr>
                <w:rFonts w:ascii="Arial" w:eastAsia="Arial" w:hAnsi="Arial" w:cs="Arial"/>
              </w:rPr>
            </w:pPr>
          </w:p>
          <w:p w14:paraId="48058D39" w14:textId="77777777" w:rsidR="00710C27" w:rsidRDefault="009601D7">
            <w:pPr>
              <w:rPr>
                <w:rFonts w:ascii="Arial" w:eastAsia="Arial" w:hAnsi="Arial" w:cs="Arial"/>
                <w:b/>
              </w:rPr>
            </w:pPr>
            <w:r>
              <w:rPr>
                <w:rFonts w:ascii="Arial" w:eastAsia="Arial" w:hAnsi="Arial" w:cs="Arial"/>
                <w:b/>
              </w:rPr>
              <w:t>Nom des autorités :</w:t>
            </w:r>
          </w:p>
          <w:p w14:paraId="1807902D" w14:textId="77777777" w:rsidR="00710C27" w:rsidRDefault="00710C27">
            <w:pPr>
              <w:rPr>
                <w:rFonts w:ascii="Arial" w:eastAsia="Arial" w:hAnsi="Arial" w:cs="Arial"/>
              </w:rPr>
            </w:pPr>
          </w:p>
          <w:p w14:paraId="7532BCA7" w14:textId="77777777" w:rsidR="00710C27" w:rsidRDefault="009601D7">
            <w:pPr>
              <w:rPr>
                <w:rFonts w:ascii="Arial" w:eastAsia="Arial" w:hAnsi="Arial" w:cs="Arial"/>
                <w:b/>
              </w:rPr>
            </w:pPr>
            <w:r>
              <w:rPr>
                <w:rFonts w:ascii="Arial" w:eastAsia="Arial" w:hAnsi="Arial" w:cs="Arial"/>
                <w:b/>
              </w:rPr>
              <w:t>Plans de suivi :</w:t>
            </w:r>
          </w:p>
          <w:p w14:paraId="367C3640" w14:textId="77777777" w:rsidR="00710C27" w:rsidRDefault="00710C27">
            <w:pPr>
              <w:rPr>
                <w:rFonts w:ascii="Arial" w:eastAsia="Arial" w:hAnsi="Arial" w:cs="Arial"/>
                <w:b/>
              </w:rPr>
            </w:pPr>
          </w:p>
          <w:p w14:paraId="5639F829" w14:textId="77777777" w:rsidR="00710C27" w:rsidRDefault="00710C27">
            <w:pPr>
              <w:rPr>
                <w:rFonts w:ascii="Arial" w:eastAsia="Arial" w:hAnsi="Arial" w:cs="Arial"/>
                <w:b/>
              </w:rPr>
            </w:pPr>
          </w:p>
          <w:p w14:paraId="08F21E9B" w14:textId="77777777" w:rsidR="00710C27" w:rsidRDefault="00710C27">
            <w:pPr>
              <w:rPr>
                <w:rFonts w:ascii="Arial" w:eastAsia="Arial" w:hAnsi="Arial" w:cs="Arial"/>
                <w:b/>
              </w:rPr>
            </w:pPr>
          </w:p>
          <w:p w14:paraId="4B8CCE64" w14:textId="77777777" w:rsidR="00710C27" w:rsidRDefault="00710C27">
            <w:pPr>
              <w:rPr>
                <w:rFonts w:ascii="Arial" w:eastAsia="Arial" w:hAnsi="Arial" w:cs="Arial"/>
                <w:b/>
              </w:rPr>
            </w:pPr>
          </w:p>
          <w:p w14:paraId="73D6A100" w14:textId="77777777" w:rsidR="00710C27" w:rsidRDefault="00710C27">
            <w:pPr>
              <w:rPr>
                <w:rFonts w:ascii="Arial" w:eastAsia="Arial" w:hAnsi="Arial" w:cs="Arial"/>
              </w:rPr>
            </w:pPr>
          </w:p>
          <w:p w14:paraId="0BEB7291" w14:textId="77777777" w:rsidR="00710C27" w:rsidRDefault="00710C27">
            <w:pPr>
              <w:rPr>
                <w:rFonts w:ascii="Arial" w:eastAsia="Arial" w:hAnsi="Arial" w:cs="Arial"/>
              </w:rPr>
            </w:pPr>
          </w:p>
        </w:tc>
      </w:tr>
    </w:tbl>
    <w:p w14:paraId="4FE96219" w14:textId="77777777" w:rsidR="00710C27" w:rsidRDefault="00710C27">
      <w:pPr>
        <w:spacing w:after="0"/>
        <w:rPr>
          <w:rFonts w:ascii="Arial" w:eastAsia="Arial" w:hAnsi="Arial" w:cs="Arial"/>
        </w:rPr>
      </w:pPr>
    </w:p>
    <w:p w14:paraId="47653AB7" w14:textId="77777777" w:rsidR="00710C27" w:rsidRDefault="009601D7">
      <w:pPr>
        <w:rPr>
          <w:rFonts w:ascii="Arial" w:eastAsia="Arial" w:hAnsi="Arial" w:cs="Arial"/>
          <w:b/>
        </w:rPr>
      </w:pPr>
      <w:r>
        <w:br w:type="page"/>
      </w:r>
    </w:p>
    <w:p w14:paraId="118A4BF6" w14:textId="77777777" w:rsidR="00710C27" w:rsidRDefault="009601D7">
      <w:pPr>
        <w:spacing w:after="0"/>
        <w:rPr>
          <w:rFonts w:ascii="Arial" w:eastAsia="Arial" w:hAnsi="Arial" w:cs="Arial"/>
          <w:color w:val="109648"/>
          <w:sz w:val="32"/>
          <w:szCs w:val="32"/>
        </w:rPr>
      </w:pPr>
      <w:r>
        <w:rPr>
          <w:rFonts w:ascii="Arial" w:eastAsia="Arial" w:hAnsi="Arial" w:cs="Arial"/>
          <w:color w:val="109648"/>
          <w:sz w:val="32"/>
          <w:szCs w:val="32"/>
        </w:rPr>
        <w:lastRenderedPageBreak/>
        <w:t>Domaine 1 : Collecte de données</w:t>
      </w:r>
    </w:p>
    <w:p w14:paraId="0190C8CE" w14:textId="77777777" w:rsidR="00710C27" w:rsidRDefault="00710C27">
      <w:pPr>
        <w:spacing w:after="0"/>
        <w:rPr>
          <w:rFonts w:ascii="Arial" w:eastAsia="Arial" w:hAnsi="Arial" w:cs="Arial"/>
        </w:rPr>
      </w:pPr>
    </w:p>
    <w:tbl>
      <w:tblPr>
        <w:tblStyle w:val="aa"/>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4855"/>
        <w:gridCol w:w="4495"/>
      </w:tblGrid>
      <w:tr w:rsidR="00710C27" w14:paraId="3964A343" w14:textId="77777777" w:rsidTr="0034742F">
        <w:trPr>
          <w:cnfStyle w:val="100000000000" w:firstRow="1" w:lastRow="0" w:firstColumn="0" w:lastColumn="0" w:oddVBand="0" w:evenVBand="0" w:oddHBand="0" w:evenHBand="0" w:firstRowFirstColumn="0" w:firstRowLastColumn="0" w:lastRowFirstColumn="0" w:lastRowLastColumn="0"/>
        </w:trPr>
        <w:tc>
          <w:tcPr>
            <w:tcW w:w="4855" w:type="dxa"/>
          </w:tcPr>
          <w:p w14:paraId="2A742F4D" w14:textId="77777777" w:rsidR="00710C27" w:rsidRDefault="009601D7" w:rsidP="004F70D5">
            <w:pPr>
              <w:spacing w:before="120" w:after="120"/>
            </w:pPr>
            <w:r>
              <w:t>Indicateurs</w:t>
            </w:r>
          </w:p>
        </w:tc>
        <w:tc>
          <w:tcPr>
            <w:tcW w:w="4495" w:type="dxa"/>
          </w:tcPr>
          <w:p w14:paraId="464753BF" w14:textId="77777777" w:rsidR="00710C27" w:rsidRDefault="009601D7" w:rsidP="004F70D5">
            <w:pPr>
              <w:spacing w:before="120" w:after="120"/>
              <w:jc w:val="center"/>
            </w:pPr>
            <w:r>
              <w:t>Notes</w:t>
            </w:r>
          </w:p>
        </w:tc>
      </w:tr>
      <w:tr w:rsidR="00710C27" w14:paraId="77780CB9" w14:textId="77777777" w:rsidTr="0034742F">
        <w:trPr>
          <w:cnfStyle w:val="000000100000" w:firstRow="0" w:lastRow="0" w:firstColumn="0" w:lastColumn="0" w:oddVBand="0" w:evenVBand="0" w:oddHBand="1" w:evenHBand="0" w:firstRowFirstColumn="0" w:firstRowLastColumn="0" w:lastRowFirstColumn="0" w:lastRowLastColumn="0"/>
          <w:trHeight w:val="520"/>
        </w:trPr>
        <w:tc>
          <w:tcPr>
            <w:tcW w:w="4855" w:type="dxa"/>
            <w:shd w:val="clear" w:color="auto" w:fill="E2F0D9"/>
          </w:tcPr>
          <w:p w14:paraId="64D80D77" w14:textId="62C4F7DD" w:rsidR="00710C27" w:rsidRPr="0034742F" w:rsidRDefault="009601D7" w:rsidP="006127EB">
            <w:pPr>
              <w:numPr>
                <w:ilvl w:val="0"/>
                <w:numId w:val="15"/>
              </w:numPr>
              <w:pBdr>
                <w:top w:val="nil"/>
                <w:left w:val="nil"/>
                <w:bottom w:val="nil"/>
                <w:right w:val="nil"/>
                <w:between w:val="nil"/>
              </w:pBdr>
              <w:spacing w:before="60"/>
              <w:ind w:left="337" w:hanging="337"/>
              <w:rPr>
                <w:iCs/>
                <w:color w:val="000000"/>
              </w:rPr>
            </w:pPr>
            <w:r w:rsidRPr="0034742F">
              <w:rPr>
                <w:iCs/>
                <w:color w:val="000000"/>
              </w:rPr>
              <w:t xml:space="preserve">Quelle est la procédure suivie par </w:t>
            </w:r>
            <w:r w:rsidR="00F337D5">
              <w:rPr>
                <w:iCs/>
                <w:color w:val="000000"/>
              </w:rPr>
              <w:t xml:space="preserve">la </w:t>
            </w:r>
            <w:r w:rsidR="00F337D5" w:rsidRPr="00E62FCA">
              <w:t>structure sanitaire</w:t>
            </w:r>
            <w:r w:rsidRPr="0034742F">
              <w:rPr>
                <w:iCs/>
                <w:color w:val="000000"/>
              </w:rPr>
              <w:t xml:space="preserve"> pour identifier et enregistrer les maladies à déclaration obligatoire ? </w:t>
            </w:r>
          </w:p>
          <w:p w14:paraId="4F897D0C" w14:textId="77777777" w:rsidR="00710C27" w:rsidRPr="0034742F" w:rsidRDefault="00710C27" w:rsidP="004F70D5">
            <w:pPr>
              <w:pBdr>
                <w:top w:val="nil"/>
                <w:left w:val="nil"/>
                <w:bottom w:val="nil"/>
                <w:right w:val="nil"/>
                <w:between w:val="nil"/>
              </w:pBdr>
              <w:spacing w:after="60"/>
              <w:ind w:left="337"/>
              <w:rPr>
                <w:rFonts w:ascii="Calibri" w:eastAsia="Calibri" w:hAnsi="Calibri" w:cs="Calibri"/>
                <w:iCs/>
                <w:color w:val="000000"/>
              </w:rPr>
            </w:pPr>
          </w:p>
          <w:p w14:paraId="688F27FF" w14:textId="7A8C5A9D" w:rsidR="00710C27" w:rsidRPr="00D354B4" w:rsidRDefault="009601D7" w:rsidP="00D354B4">
            <w:pPr>
              <w:spacing w:before="60" w:after="60"/>
              <w:ind w:left="337"/>
              <w:rPr>
                <w:i/>
                <w:color w:val="000000"/>
              </w:rPr>
            </w:pPr>
            <w:r w:rsidRPr="00D354B4">
              <w:rPr>
                <w:i/>
                <w:color w:val="000000"/>
              </w:rPr>
              <w:t xml:space="preserve">Suggestion : Choisissez une ou deux maladies à déclaration obligatoire comme exemple et comprenez le processus de </w:t>
            </w:r>
            <w:r w:rsidR="00F337D5" w:rsidRPr="00D354B4">
              <w:rPr>
                <w:i/>
                <w:color w:val="000000"/>
              </w:rPr>
              <w:t xml:space="preserve">la </w:t>
            </w:r>
            <w:r w:rsidR="00F337D5" w:rsidRPr="00D354B4">
              <w:rPr>
                <w:i/>
              </w:rPr>
              <w:t>structure sanitaire</w:t>
            </w:r>
            <w:r w:rsidRPr="00D354B4">
              <w:rPr>
                <w:i/>
                <w:color w:val="000000"/>
              </w:rPr>
              <w:t xml:space="preserve">, depuis l'arrivée d'un patient à la clinique jusqu'à son enregistrement, en passant par la détermination qu'il répond à la définition de cas suspect. </w:t>
            </w:r>
          </w:p>
        </w:tc>
        <w:tc>
          <w:tcPr>
            <w:tcW w:w="4495" w:type="dxa"/>
            <w:shd w:val="clear" w:color="auto" w:fill="E2F0D9"/>
          </w:tcPr>
          <w:p w14:paraId="56FE5E64" w14:textId="77777777" w:rsidR="00710C27" w:rsidRDefault="00710C27" w:rsidP="004F70D5">
            <w:pPr>
              <w:spacing w:before="120" w:after="120"/>
              <w:jc w:val="center"/>
              <w:rPr>
                <w:i/>
              </w:rPr>
            </w:pPr>
          </w:p>
        </w:tc>
      </w:tr>
      <w:tr w:rsidR="00710C27" w14:paraId="686E0F56" w14:textId="77777777" w:rsidTr="004F70D5">
        <w:trPr>
          <w:cnfStyle w:val="000000010000" w:firstRow="0" w:lastRow="0" w:firstColumn="0" w:lastColumn="0" w:oddVBand="0" w:evenVBand="0" w:oddHBand="0" w:evenHBand="1" w:firstRowFirstColumn="0" w:firstRowLastColumn="0" w:lastRowFirstColumn="0" w:lastRowLastColumn="0"/>
          <w:trHeight w:val="1718"/>
        </w:trPr>
        <w:tc>
          <w:tcPr>
            <w:tcW w:w="4855" w:type="dxa"/>
            <w:shd w:val="clear" w:color="auto" w:fill="auto"/>
          </w:tcPr>
          <w:p w14:paraId="538D12B6" w14:textId="1A14727E" w:rsidR="00710C27" w:rsidRPr="0034742F" w:rsidRDefault="009601D7" w:rsidP="006127EB">
            <w:pPr>
              <w:numPr>
                <w:ilvl w:val="0"/>
                <w:numId w:val="15"/>
              </w:numPr>
              <w:pBdr>
                <w:top w:val="nil"/>
                <w:left w:val="nil"/>
                <w:bottom w:val="nil"/>
                <w:right w:val="nil"/>
                <w:between w:val="nil"/>
              </w:pBdr>
              <w:spacing w:before="60"/>
              <w:ind w:left="337" w:hanging="337"/>
              <w:rPr>
                <w:iCs/>
                <w:color w:val="000000"/>
              </w:rPr>
            </w:pPr>
            <w:r w:rsidRPr="0034742F">
              <w:rPr>
                <w:iCs/>
                <w:color w:val="000000"/>
              </w:rPr>
              <w:t>Ce processus est-il écrit ? Si oui, est-il complet, spécifique et actu</w:t>
            </w:r>
            <w:r w:rsidRPr="0034742F">
              <w:rPr>
                <w:iCs/>
              </w:rPr>
              <w:t>alisé</w:t>
            </w:r>
            <w:r w:rsidRPr="0034742F">
              <w:rPr>
                <w:iCs/>
                <w:color w:val="000000"/>
              </w:rPr>
              <w:t xml:space="preserve"> ? </w:t>
            </w:r>
          </w:p>
          <w:p w14:paraId="6613B38C" w14:textId="77777777" w:rsidR="00710C27" w:rsidRPr="0034742F" w:rsidRDefault="00710C27" w:rsidP="004F70D5">
            <w:pPr>
              <w:pBdr>
                <w:top w:val="nil"/>
                <w:left w:val="nil"/>
                <w:bottom w:val="nil"/>
                <w:right w:val="nil"/>
                <w:between w:val="nil"/>
              </w:pBdr>
              <w:spacing w:after="60"/>
              <w:ind w:left="337"/>
              <w:rPr>
                <w:iCs/>
                <w:color w:val="000000"/>
              </w:rPr>
            </w:pPr>
          </w:p>
          <w:p w14:paraId="1CDBDD20" w14:textId="26674794" w:rsidR="00710C27" w:rsidRPr="00C66C0E" w:rsidRDefault="009601D7" w:rsidP="00C66C0E">
            <w:pPr>
              <w:spacing w:before="60" w:after="60"/>
              <w:ind w:left="337"/>
              <w:rPr>
                <w:i/>
                <w:color w:val="000000"/>
              </w:rPr>
            </w:pPr>
            <w:r w:rsidRPr="00C66C0E">
              <w:rPr>
                <w:i/>
                <w:color w:val="000000"/>
              </w:rPr>
              <w:t xml:space="preserve">(Si la personne qui </w:t>
            </w:r>
            <w:proofErr w:type="gramStart"/>
            <w:r w:rsidRPr="00C66C0E">
              <w:rPr>
                <w:i/>
                <w:color w:val="000000"/>
              </w:rPr>
              <w:t>fait</w:t>
            </w:r>
            <w:proofErr w:type="gramEnd"/>
            <w:r w:rsidRPr="00C66C0E">
              <w:rPr>
                <w:i/>
                <w:color w:val="000000"/>
              </w:rPr>
              <w:t xml:space="preserve"> ce travail</w:t>
            </w:r>
            <w:r w:rsidRPr="00C66C0E">
              <w:rPr>
                <w:i/>
              </w:rPr>
              <w:t xml:space="preserve"> le quittait</w:t>
            </w:r>
            <w:r w:rsidRPr="00C66C0E">
              <w:rPr>
                <w:i/>
                <w:color w:val="000000"/>
              </w:rPr>
              <w:t xml:space="preserve">, </w:t>
            </w:r>
            <w:r w:rsidR="00910E6E" w:rsidRPr="00C66C0E">
              <w:rPr>
                <w:i/>
                <w:color w:val="000000"/>
              </w:rPr>
              <w:t>s</w:t>
            </w:r>
            <w:r w:rsidRPr="00C66C0E">
              <w:rPr>
                <w:i/>
                <w:color w:val="000000"/>
              </w:rPr>
              <w:t xml:space="preserve">es </w:t>
            </w:r>
            <w:r w:rsidRPr="00C66C0E">
              <w:rPr>
                <w:i/>
              </w:rPr>
              <w:t>remplaçants</w:t>
            </w:r>
            <w:r w:rsidRPr="00C66C0E">
              <w:rPr>
                <w:i/>
                <w:color w:val="000000"/>
              </w:rPr>
              <w:t xml:space="preserve"> sauraient-ils ce qu'il faut faire ?)  </w:t>
            </w:r>
          </w:p>
        </w:tc>
        <w:tc>
          <w:tcPr>
            <w:tcW w:w="4495" w:type="dxa"/>
            <w:shd w:val="clear" w:color="auto" w:fill="auto"/>
          </w:tcPr>
          <w:p w14:paraId="39BED13E" w14:textId="77777777" w:rsidR="00710C27" w:rsidRDefault="00710C27" w:rsidP="004F70D5">
            <w:pPr>
              <w:spacing w:before="120" w:after="120"/>
              <w:jc w:val="center"/>
              <w:rPr>
                <w:i/>
              </w:rPr>
            </w:pPr>
          </w:p>
        </w:tc>
      </w:tr>
      <w:tr w:rsidR="00710C27" w14:paraId="307EC4F1" w14:textId="77777777" w:rsidTr="004F70D5">
        <w:trPr>
          <w:cnfStyle w:val="000000100000" w:firstRow="0" w:lastRow="0" w:firstColumn="0" w:lastColumn="0" w:oddVBand="0" w:evenVBand="0" w:oddHBand="1" w:evenHBand="0" w:firstRowFirstColumn="0" w:firstRowLastColumn="0" w:lastRowFirstColumn="0" w:lastRowLastColumn="0"/>
          <w:trHeight w:val="1529"/>
        </w:trPr>
        <w:tc>
          <w:tcPr>
            <w:tcW w:w="4855" w:type="dxa"/>
            <w:shd w:val="clear" w:color="auto" w:fill="E2F0D9"/>
          </w:tcPr>
          <w:p w14:paraId="614F51F2" w14:textId="77777777" w:rsidR="00710C27" w:rsidRPr="0034742F" w:rsidRDefault="009601D7" w:rsidP="006127EB">
            <w:pPr>
              <w:numPr>
                <w:ilvl w:val="0"/>
                <w:numId w:val="15"/>
              </w:numPr>
              <w:pBdr>
                <w:top w:val="nil"/>
                <w:left w:val="nil"/>
                <w:bottom w:val="nil"/>
                <w:right w:val="nil"/>
                <w:between w:val="nil"/>
              </w:pBdr>
              <w:spacing w:before="60" w:after="60"/>
              <w:ind w:left="337" w:hanging="337"/>
              <w:rPr>
                <w:iCs/>
                <w:color w:val="000000"/>
              </w:rPr>
            </w:pPr>
            <w:r w:rsidRPr="0034742F">
              <w:rPr>
                <w:iCs/>
                <w:color w:val="000000"/>
              </w:rPr>
              <w:t xml:space="preserve">Le personnel a-t-il facilement accès à la liste des maladies à déclaration obligatoire, ainsi qu'aux définitions des cas suspects et confirmés ? </w:t>
            </w:r>
          </w:p>
        </w:tc>
        <w:tc>
          <w:tcPr>
            <w:tcW w:w="4495" w:type="dxa"/>
            <w:shd w:val="clear" w:color="auto" w:fill="E2F0D9"/>
          </w:tcPr>
          <w:p w14:paraId="3B07ACD9" w14:textId="77777777" w:rsidR="00710C27" w:rsidRDefault="00710C27" w:rsidP="004F70D5">
            <w:pPr>
              <w:spacing w:before="120" w:after="120"/>
              <w:jc w:val="center"/>
              <w:rPr>
                <w:i/>
              </w:rPr>
            </w:pPr>
          </w:p>
        </w:tc>
      </w:tr>
      <w:tr w:rsidR="00710C27" w14:paraId="72CF0628" w14:textId="77777777" w:rsidTr="004F70D5">
        <w:trPr>
          <w:cnfStyle w:val="000000010000" w:firstRow="0" w:lastRow="0" w:firstColumn="0" w:lastColumn="0" w:oddVBand="0" w:evenVBand="0" w:oddHBand="0" w:evenHBand="1" w:firstRowFirstColumn="0" w:firstRowLastColumn="0" w:lastRowFirstColumn="0" w:lastRowLastColumn="0"/>
          <w:trHeight w:val="1610"/>
        </w:trPr>
        <w:tc>
          <w:tcPr>
            <w:tcW w:w="4855" w:type="dxa"/>
            <w:shd w:val="clear" w:color="auto" w:fill="auto"/>
          </w:tcPr>
          <w:p w14:paraId="0A562FAA" w14:textId="07F3A6CC" w:rsidR="00710C27" w:rsidRPr="0034742F" w:rsidRDefault="009601D7" w:rsidP="006127EB">
            <w:pPr>
              <w:numPr>
                <w:ilvl w:val="0"/>
                <w:numId w:val="15"/>
              </w:numPr>
              <w:pBdr>
                <w:top w:val="nil"/>
                <w:left w:val="nil"/>
                <w:bottom w:val="nil"/>
                <w:right w:val="nil"/>
                <w:between w:val="nil"/>
              </w:pBdr>
              <w:spacing w:before="60" w:after="60"/>
              <w:ind w:left="337" w:hanging="337"/>
              <w:rPr>
                <w:iCs/>
                <w:color w:val="000000"/>
              </w:rPr>
            </w:pPr>
            <w:r w:rsidRPr="0034742F">
              <w:rPr>
                <w:iCs/>
                <w:color w:val="000000"/>
              </w:rPr>
              <w:t xml:space="preserve">Le personnel </w:t>
            </w:r>
            <w:r w:rsidR="0034742F" w:rsidRPr="0034742F">
              <w:rPr>
                <w:iCs/>
                <w:color w:val="000000"/>
              </w:rPr>
              <w:t>s</w:t>
            </w:r>
            <w:r w:rsidR="00910E6E">
              <w:rPr>
                <w:iCs/>
                <w:color w:val="000000"/>
              </w:rPr>
              <w:t>a</w:t>
            </w:r>
            <w:r w:rsidR="0034742F" w:rsidRPr="0034742F">
              <w:rPr>
                <w:iCs/>
                <w:color w:val="000000"/>
              </w:rPr>
              <w:t>it-il</w:t>
            </w:r>
            <w:r w:rsidRPr="0034742F">
              <w:rPr>
                <w:iCs/>
                <w:color w:val="000000"/>
              </w:rPr>
              <w:t xml:space="preserve"> quelles sont les maladies qui doivent être immédiatement notifiées ? Ces informations sont-elles facilement accessibles ? </w:t>
            </w:r>
          </w:p>
        </w:tc>
        <w:tc>
          <w:tcPr>
            <w:tcW w:w="4495" w:type="dxa"/>
            <w:shd w:val="clear" w:color="auto" w:fill="auto"/>
          </w:tcPr>
          <w:p w14:paraId="276F45A1" w14:textId="77777777" w:rsidR="005B7156" w:rsidRPr="005B7156" w:rsidRDefault="005B7156" w:rsidP="004F70D5"/>
        </w:tc>
      </w:tr>
      <w:tr w:rsidR="00710C27" w14:paraId="3A2F696E" w14:textId="77777777" w:rsidTr="0034742F">
        <w:trPr>
          <w:cnfStyle w:val="000000100000" w:firstRow="0" w:lastRow="0" w:firstColumn="0" w:lastColumn="0" w:oddVBand="0" w:evenVBand="0" w:oddHBand="1" w:evenHBand="0" w:firstRowFirstColumn="0" w:firstRowLastColumn="0" w:lastRowFirstColumn="0" w:lastRowLastColumn="0"/>
          <w:trHeight w:val="520"/>
        </w:trPr>
        <w:tc>
          <w:tcPr>
            <w:tcW w:w="4855" w:type="dxa"/>
            <w:shd w:val="clear" w:color="auto" w:fill="E2F0D9"/>
          </w:tcPr>
          <w:p w14:paraId="0B2C101D" w14:textId="5C15AF2D" w:rsidR="00710C27" w:rsidRPr="0034742F" w:rsidRDefault="009601D7" w:rsidP="006127EB">
            <w:pPr>
              <w:numPr>
                <w:ilvl w:val="0"/>
                <w:numId w:val="15"/>
              </w:numPr>
              <w:pBdr>
                <w:top w:val="nil"/>
                <w:left w:val="nil"/>
                <w:bottom w:val="nil"/>
                <w:right w:val="nil"/>
                <w:between w:val="nil"/>
              </w:pBdr>
              <w:spacing w:before="60"/>
              <w:ind w:left="337" w:hanging="337"/>
              <w:rPr>
                <w:iCs/>
                <w:color w:val="000000"/>
              </w:rPr>
            </w:pPr>
            <w:r w:rsidRPr="0034742F">
              <w:rPr>
                <w:iCs/>
                <w:color w:val="000000"/>
              </w:rPr>
              <w:t xml:space="preserve">Où les maladies à déclaration obligatoire sont-elles enregistrées ? Par exemple, sont-elles notifiées sur des listes linéaires </w:t>
            </w:r>
            <w:r w:rsidR="0034742F" w:rsidRPr="0034742F">
              <w:rPr>
                <w:iCs/>
                <w:color w:val="000000"/>
              </w:rPr>
              <w:t>(listes</w:t>
            </w:r>
            <w:r w:rsidRPr="0034742F">
              <w:rPr>
                <w:iCs/>
                <w:color w:val="000000"/>
              </w:rPr>
              <w:t xml:space="preserve"> de </w:t>
            </w:r>
            <w:r w:rsidR="0034742F" w:rsidRPr="0034742F">
              <w:rPr>
                <w:iCs/>
                <w:color w:val="000000"/>
              </w:rPr>
              <w:t>cas) en</w:t>
            </w:r>
            <w:r w:rsidRPr="0034742F">
              <w:rPr>
                <w:iCs/>
                <w:color w:val="000000"/>
              </w:rPr>
              <w:t xml:space="preserve"> ligne ? De</w:t>
            </w:r>
            <w:r w:rsidRPr="0034742F">
              <w:rPr>
                <w:iCs/>
              </w:rPr>
              <w:t>s</w:t>
            </w:r>
            <w:r w:rsidRPr="0034742F">
              <w:rPr>
                <w:iCs/>
                <w:color w:val="000000"/>
              </w:rPr>
              <w:t xml:space="preserve"> formulaires de notification de cas ? </w:t>
            </w:r>
            <w:r w:rsidR="0062376D">
              <w:rPr>
                <w:iCs/>
                <w:color w:val="000000"/>
              </w:rPr>
              <w:t>É</w:t>
            </w:r>
            <w:r w:rsidRPr="0034742F">
              <w:rPr>
                <w:iCs/>
                <w:color w:val="000000"/>
              </w:rPr>
              <w:t>lectronique</w:t>
            </w:r>
            <w:r w:rsidR="0062376D">
              <w:rPr>
                <w:iCs/>
                <w:color w:val="000000"/>
              </w:rPr>
              <w:t>ment</w:t>
            </w:r>
            <w:r w:rsidRPr="0034742F">
              <w:rPr>
                <w:iCs/>
                <w:color w:val="000000"/>
              </w:rPr>
              <w:t xml:space="preserve"> ou </w:t>
            </w:r>
            <w:r w:rsidRPr="0034742F">
              <w:rPr>
                <w:iCs/>
              </w:rPr>
              <w:t>en format</w:t>
            </w:r>
            <w:r w:rsidRPr="0034742F">
              <w:rPr>
                <w:iCs/>
                <w:color w:val="000000"/>
              </w:rPr>
              <w:t xml:space="preserve"> papier ? </w:t>
            </w:r>
          </w:p>
          <w:p w14:paraId="3472EB72" w14:textId="77777777" w:rsidR="00710C27" w:rsidRPr="0034742F" w:rsidRDefault="00710C27" w:rsidP="004F70D5">
            <w:pPr>
              <w:pBdr>
                <w:top w:val="nil"/>
                <w:left w:val="nil"/>
                <w:bottom w:val="nil"/>
                <w:right w:val="nil"/>
                <w:between w:val="nil"/>
              </w:pBdr>
              <w:spacing w:after="60"/>
              <w:ind w:left="337"/>
              <w:rPr>
                <w:iCs/>
                <w:color w:val="000000"/>
              </w:rPr>
            </w:pPr>
          </w:p>
          <w:p w14:paraId="37BF561F" w14:textId="77777777" w:rsidR="00710C27" w:rsidRPr="00C66C0E" w:rsidRDefault="009601D7" w:rsidP="00C66C0E">
            <w:pPr>
              <w:spacing w:before="60" w:after="60"/>
              <w:ind w:left="337"/>
              <w:rPr>
                <w:i/>
                <w:color w:val="000000"/>
              </w:rPr>
            </w:pPr>
            <w:r w:rsidRPr="00C66C0E">
              <w:rPr>
                <w:i/>
              </w:rPr>
              <w:t xml:space="preserve">Remarque : cette liste peut varier en fonction de la maladie ou de l'événement. Essayez de bien comprendre les différents scénarios. </w:t>
            </w:r>
          </w:p>
        </w:tc>
        <w:tc>
          <w:tcPr>
            <w:tcW w:w="4495" w:type="dxa"/>
            <w:shd w:val="clear" w:color="auto" w:fill="E2F0D9"/>
          </w:tcPr>
          <w:p w14:paraId="4257B7B5" w14:textId="77777777" w:rsidR="00710C27" w:rsidRDefault="00710C27" w:rsidP="004F70D5">
            <w:pPr>
              <w:spacing w:before="120" w:after="120"/>
              <w:jc w:val="center"/>
              <w:rPr>
                <w:i/>
              </w:rPr>
            </w:pPr>
          </w:p>
        </w:tc>
      </w:tr>
    </w:tbl>
    <w:p w14:paraId="5B2300D2" w14:textId="77777777" w:rsidR="004F70D5" w:rsidRDefault="004F70D5">
      <w:r>
        <w:br w:type="page"/>
      </w:r>
    </w:p>
    <w:tbl>
      <w:tblPr>
        <w:tblStyle w:val="aa"/>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4855"/>
        <w:gridCol w:w="4495"/>
      </w:tblGrid>
      <w:tr w:rsidR="00710C27" w14:paraId="48B594AA" w14:textId="77777777" w:rsidTr="0034742F">
        <w:trPr>
          <w:cnfStyle w:val="100000000000" w:firstRow="1" w:lastRow="0" w:firstColumn="0" w:lastColumn="0" w:oddVBand="0" w:evenVBand="0" w:oddHBand="0" w:evenHBand="0" w:firstRowFirstColumn="0" w:firstRowLastColumn="0" w:lastRowFirstColumn="0" w:lastRowLastColumn="0"/>
          <w:trHeight w:val="520"/>
        </w:trPr>
        <w:tc>
          <w:tcPr>
            <w:tcW w:w="4855" w:type="dxa"/>
            <w:shd w:val="clear" w:color="auto" w:fill="auto"/>
          </w:tcPr>
          <w:p w14:paraId="5497AE82" w14:textId="644C3891" w:rsidR="00710C27" w:rsidRPr="004F70D5" w:rsidRDefault="009601D7" w:rsidP="006127EB">
            <w:pPr>
              <w:numPr>
                <w:ilvl w:val="0"/>
                <w:numId w:val="15"/>
              </w:numPr>
              <w:pBdr>
                <w:top w:val="nil"/>
                <w:left w:val="nil"/>
                <w:bottom w:val="nil"/>
                <w:right w:val="nil"/>
                <w:between w:val="nil"/>
              </w:pBdr>
              <w:spacing w:before="60" w:after="120"/>
              <w:ind w:left="337" w:hanging="337"/>
              <w:rPr>
                <w:rFonts w:ascii="Calibri" w:eastAsia="Calibri" w:hAnsi="Calibri" w:cs="Calibri"/>
                <w:b w:val="0"/>
                <w:bCs/>
                <w:iCs/>
                <w:color w:val="000000"/>
              </w:rPr>
            </w:pPr>
            <w:r w:rsidRPr="004F70D5">
              <w:rPr>
                <w:b w:val="0"/>
                <w:bCs/>
                <w:iCs/>
                <w:color w:val="000000"/>
              </w:rPr>
              <w:lastRenderedPageBreak/>
              <w:t>Quelle est l</w:t>
            </w:r>
            <w:r w:rsidRPr="004F70D5">
              <w:rPr>
                <w:b w:val="0"/>
                <w:bCs/>
                <w:iCs/>
              </w:rPr>
              <w:t>a</w:t>
            </w:r>
            <w:r w:rsidRPr="004F70D5">
              <w:rPr>
                <w:b w:val="0"/>
                <w:bCs/>
                <w:iCs/>
                <w:color w:val="000000"/>
              </w:rPr>
              <w:t xml:space="preserve"> </w:t>
            </w:r>
            <w:r w:rsidRPr="004F70D5">
              <w:rPr>
                <w:b w:val="0"/>
                <w:bCs/>
                <w:iCs/>
              </w:rPr>
              <w:t>procédure</w:t>
            </w:r>
            <w:r w:rsidRPr="004F70D5">
              <w:rPr>
                <w:b w:val="0"/>
                <w:bCs/>
                <w:iCs/>
                <w:color w:val="000000"/>
              </w:rPr>
              <w:t xml:space="preserve"> </w:t>
            </w:r>
            <w:r w:rsidRPr="004F70D5">
              <w:rPr>
                <w:b w:val="0"/>
                <w:bCs/>
                <w:iCs/>
              </w:rPr>
              <w:t>suivie</w:t>
            </w:r>
            <w:r w:rsidRPr="004F70D5">
              <w:rPr>
                <w:b w:val="0"/>
                <w:bCs/>
                <w:iCs/>
                <w:color w:val="000000"/>
              </w:rPr>
              <w:t xml:space="preserve"> par </w:t>
            </w:r>
            <w:r w:rsidR="00F337D5" w:rsidRPr="004F70D5">
              <w:rPr>
                <w:b w:val="0"/>
                <w:bCs/>
                <w:iCs/>
                <w:color w:val="000000"/>
              </w:rPr>
              <w:t xml:space="preserve">la </w:t>
            </w:r>
            <w:r w:rsidR="00F337D5" w:rsidRPr="004F70D5">
              <w:rPr>
                <w:b w:val="0"/>
                <w:bCs/>
              </w:rPr>
              <w:t>structure sanitaire</w:t>
            </w:r>
            <w:r w:rsidRPr="004F70D5">
              <w:rPr>
                <w:b w:val="0"/>
                <w:bCs/>
                <w:iCs/>
                <w:color w:val="000000"/>
              </w:rPr>
              <w:t xml:space="preserve"> pour </w:t>
            </w:r>
            <w:r w:rsidRPr="004F70D5">
              <w:rPr>
                <w:b w:val="0"/>
                <w:bCs/>
                <w:iCs/>
              </w:rPr>
              <w:t>revoir</w:t>
            </w:r>
            <w:r w:rsidRPr="004F70D5">
              <w:rPr>
                <w:b w:val="0"/>
                <w:bCs/>
                <w:iCs/>
                <w:color w:val="000000"/>
              </w:rPr>
              <w:t xml:space="preserve"> les données relatives aux maladies à déclaration obligatoire ?</w:t>
            </w:r>
            <w:r w:rsidRPr="004F70D5">
              <w:rPr>
                <w:rFonts w:ascii="Calibri" w:eastAsia="Calibri" w:hAnsi="Calibri" w:cs="Calibri"/>
                <w:b w:val="0"/>
                <w:bCs/>
                <w:iCs/>
                <w:color w:val="000000"/>
              </w:rPr>
              <w:t xml:space="preserve"> </w:t>
            </w:r>
          </w:p>
          <w:p w14:paraId="5A0E945B" w14:textId="77777777" w:rsidR="00710C27" w:rsidRPr="00C66C0E" w:rsidRDefault="009601D7" w:rsidP="00C66C0E">
            <w:pPr>
              <w:spacing w:before="60" w:after="60"/>
              <w:ind w:left="337"/>
              <w:rPr>
                <w:i/>
              </w:rPr>
            </w:pPr>
            <w:r w:rsidRPr="00C66C0E">
              <w:rPr>
                <w:b w:val="0"/>
                <w:bCs/>
                <w:i/>
              </w:rPr>
              <w:t>(Qui vérifie que le nombre de cas suspects et confirmés est correct et que les cas notifiés correspondent à la définition ? À quelle fréquence les données sont-elles revues ?)</w:t>
            </w:r>
          </w:p>
        </w:tc>
        <w:tc>
          <w:tcPr>
            <w:tcW w:w="4495" w:type="dxa"/>
            <w:shd w:val="clear" w:color="auto" w:fill="auto"/>
          </w:tcPr>
          <w:p w14:paraId="7C5E4CCF" w14:textId="77777777" w:rsidR="00710C27" w:rsidRDefault="00710C27" w:rsidP="004F70D5">
            <w:pPr>
              <w:spacing w:before="120" w:after="120"/>
              <w:jc w:val="center"/>
              <w:rPr>
                <w:i/>
              </w:rPr>
            </w:pPr>
          </w:p>
        </w:tc>
      </w:tr>
      <w:tr w:rsidR="00710C27" w14:paraId="41500208" w14:textId="77777777" w:rsidTr="0034742F">
        <w:trPr>
          <w:cnfStyle w:val="000000100000" w:firstRow="0" w:lastRow="0" w:firstColumn="0" w:lastColumn="0" w:oddVBand="0" w:evenVBand="0" w:oddHBand="1" w:evenHBand="0" w:firstRowFirstColumn="0" w:firstRowLastColumn="0" w:lastRowFirstColumn="0" w:lastRowLastColumn="0"/>
          <w:trHeight w:val="520"/>
        </w:trPr>
        <w:tc>
          <w:tcPr>
            <w:tcW w:w="4855" w:type="dxa"/>
            <w:shd w:val="clear" w:color="auto" w:fill="E2F0D9"/>
          </w:tcPr>
          <w:p w14:paraId="79151426" w14:textId="012F54DA" w:rsidR="00710C27" w:rsidRPr="0034742F" w:rsidRDefault="00F337D5" w:rsidP="006127EB">
            <w:pPr>
              <w:numPr>
                <w:ilvl w:val="0"/>
                <w:numId w:val="15"/>
              </w:numPr>
              <w:pBdr>
                <w:top w:val="nil"/>
                <w:left w:val="nil"/>
                <w:bottom w:val="nil"/>
                <w:right w:val="nil"/>
                <w:between w:val="nil"/>
              </w:pBdr>
              <w:spacing w:before="60" w:after="60"/>
              <w:ind w:left="337" w:hanging="337"/>
              <w:rPr>
                <w:iCs/>
                <w:color w:val="000000"/>
              </w:rPr>
            </w:pPr>
            <w:r>
              <w:t xml:space="preserve">La </w:t>
            </w:r>
            <w:r w:rsidRPr="00E62FCA">
              <w:t>structure sanitaire</w:t>
            </w:r>
            <w:r>
              <w:rPr>
                <w:color w:val="000000"/>
              </w:rPr>
              <w:t xml:space="preserve"> </w:t>
            </w:r>
            <w:r w:rsidRPr="0034742F">
              <w:rPr>
                <w:iCs/>
                <w:color w:val="000000"/>
              </w:rPr>
              <w:t>rencontre-t-</w:t>
            </w:r>
            <w:r>
              <w:rPr>
                <w:iCs/>
                <w:color w:val="000000"/>
              </w:rPr>
              <w:t>elle</w:t>
            </w:r>
            <w:r w:rsidRPr="0034742F">
              <w:rPr>
                <w:iCs/>
                <w:color w:val="000000"/>
              </w:rPr>
              <w:t xml:space="preserve"> des difficultés pour identifier ou enregistrer les maladies à déclaration obligatoire ? Si oui, quelles sont-elles ?</w:t>
            </w:r>
          </w:p>
        </w:tc>
        <w:tc>
          <w:tcPr>
            <w:tcW w:w="4495" w:type="dxa"/>
            <w:shd w:val="clear" w:color="auto" w:fill="E2F0D9"/>
          </w:tcPr>
          <w:p w14:paraId="38B2E034" w14:textId="77777777" w:rsidR="00710C27" w:rsidRDefault="00710C27" w:rsidP="004F70D5">
            <w:pPr>
              <w:spacing w:before="120" w:after="120"/>
              <w:jc w:val="center"/>
              <w:rPr>
                <w:i/>
              </w:rPr>
            </w:pPr>
          </w:p>
        </w:tc>
      </w:tr>
      <w:tr w:rsidR="00710C27" w14:paraId="32D11F15" w14:textId="77777777" w:rsidTr="00710C27">
        <w:trPr>
          <w:cnfStyle w:val="000000010000" w:firstRow="0" w:lastRow="0" w:firstColumn="0" w:lastColumn="0" w:oddVBand="0" w:evenVBand="0" w:oddHBand="0" w:evenHBand="1" w:firstRowFirstColumn="0" w:firstRowLastColumn="0" w:lastRowFirstColumn="0" w:lastRowLastColumn="0"/>
          <w:trHeight w:val="520"/>
        </w:trPr>
        <w:tc>
          <w:tcPr>
            <w:tcW w:w="9350" w:type="dxa"/>
            <w:gridSpan w:val="2"/>
            <w:shd w:val="clear" w:color="auto" w:fill="auto"/>
          </w:tcPr>
          <w:p w14:paraId="356AD043" w14:textId="77777777" w:rsidR="00710C27" w:rsidRDefault="009601D7" w:rsidP="004F70D5">
            <w:pPr>
              <w:pBdr>
                <w:top w:val="nil"/>
                <w:left w:val="nil"/>
                <w:bottom w:val="nil"/>
                <w:right w:val="nil"/>
                <w:between w:val="nil"/>
              </w:pBdr>
              <w:spacing w:before="60"/>
              <w:rPr>
                <w:rFonts w:eastAsia="Calibri"/>
                <w:b/>
                <w:color w:val="000000"/>
              </w:rPr>
            </w:pPr>
            <w:r w:rsidRPr="0034742F">
              <w:rPr>
                <w:rFonts w:eastAsia="Calibri"/>
                <w:b/>
                <w:color w:val="000000"/>
              </w:rPr>
              <w:t xml:space="preserve">Résumé : </w:t>
            </w:r>
          </w:p>
          <w:p w14:paraId="5BEF338C" w14:textId="77777777" w:rsidR="009128C1" w:rsidRDefault="009128C1" w:rsidP="004F70D5">
            <w:pPr>
              <w:pBdr>
                <w:top w:val="nil"/>
                <w:left w:val="nil"/>
                <w:bottom w:val="nil"/>
                <w:right w:val="nil"/>
                <w:between w:val="nil"/>
              </w:pBdr>
              <w:spacing w:before="60"/>
              <w:rPr>
                <w:rFonts w:eastAsia="Calibri"/>
                <w:b/>
                <w:color w:val="000000"/>
              </w:rPr>
            </w:pPr>
          </w:p>
          <w:p w14:paraId="548D0397" w14:textId="77777777" w:rsidR="009128C1" w:rsidRDefault="009128C1" w:rsidP="004F70D5">
            <w:pPr>
              <w:pBdr>
                <w:top w:val="nil"/>
                <w:left w:val="nil"/>
                <w:bottom w:val="nil"/>
                <w:right w:val="nil"/>
                <w:between w:val="nil"/>
              </w:pBdr>
              <w:spacing w:before="60"/>
              <w:rPr>
                <w:rFonts w:eastAsia="Calibri"/>
                <w:b/>
                <w:color w:val="000000"/>
              </w:rPr>
            </w:pPr>
          </w:p>
          <w:p w14:paraId="763D8086" w14:textId="77777777" w:rsidR="009128C1" w:rsidRDefault="009128C1" w:rsidP="004F70D5">
            <w:pPr>
              <w:pBdr>
                <w:top w:val="nil"/>
                <w:left w:val="nil"/>
                <w:bottom w:val="nil"/>
                <w:right w:val="nil"/>
                <w:between w:val="nil"/>
              </w:pBdr>
              <w:spacing w:before="60"/>
              <w:rPr>
                <w:rFonts w:eastAsia="Calibri"/>
                <w:b/>
                <w:color w:val="000000"/>
              </w:rPr>
            </w:pPr>
          </w:p>
          <w:p w14:paraId="1E618380" w14:textId="77777777" w:rsidR="009128C1" w:rsidRPr="0034742F" w:rsidRDefault="009128C1" w:rsidP="004F70D5">
            <w:pPr>
              <w:pBdr>
                <w:top w:val="nil"/>
                <w:left w:val="nil"/>
                <w:bottom w:val="nil"/>
                <w:right w:val="nil"/>
                <w:between w:val="nil"/>
              </w:pBdr>
              <w:spacing w:before="60"/>
              <w:rPr>
                <w:rFonts w:eastAsia="Calibri"/>
                <w:b/>
                <w:color w:val="000000"/>
              </w:rPr>
            </w:pPr>
          </w:p>
          <w:p w14:paraId="5DC46EA2" w14:textId="77777777" w:rsidR="00710C27" w:rsidRDefault="00710C27" w:rsidP="004F70D5">
            <w:pPr>
              <w:pBdr>
                <w:top w:val="nil"/>
                <w:left w:val="nil"/>
                <w:bottom w:val="nil"/>
                <w:right w:val="nil"/>
                <w:between w:val="nil"/>
              </w:pBdr>
              <w:rPr>
                <w:rFonts w:ascii="Calibri" w:eastAsia="Calibri" w:hAnsi="Calibri" w:cs="Calibri"/>
                <w:b/>
                <w:color w:val="000000"/>
              </w:rPr>
            </w:pPr>
          </w:p>
          <w:p w14:paraId="53D523F4" w14:textId="77777777" w:rsidR="00710C27" w:rsidRDefault="00710C27" w:rsidP="004F70D5">
            <w:pPr>
              <w:spacing w:before="120" w:after="120"/>
              <w:rPr>
                <w:i/>
              </w:rPr>
            </w:pPr>
          </w:p>
        </w:tc>
      </w:tr>
    </w:tbl>
    <w:p w14:paraId="1BA2417F" w14:textId="77777777" w:rsidR="00710C27" w:rsidRDefault="00710C27">
      <w:pPr>
        <w:rPr>
          <w:rFonts w:ascii="Arial" w:eastAsia="Arial" w:hAnsi="Arial" w:cs="Arial"/>
          <w:b/>
        </w:rPr>
      </w:pPr>
    </w:p>
    <w:p w14:paraId="1359628E" w14:textId="77777777" w:rsidR="0034742F" w:rsidRDefault="0034742F">
      <w:pPr>
        <w:rPr>
          <w:rFonts w:ascii="Arial" w:eastAsia="Arial" w:hAnsi="Arial" w:cs="Arial"/>
          <w:b/>
        </w:rPr>
      </w:pPr>
    </w:p>
    <w:p w14:paraId="50D7B9F6" w14:textId="77777777" w:rsidR="0034742F" w:rsidRDefault="0034742F">
      <w:pPr>
        <w:rPr>
          <w:rFonts w:ascii="Arial" w:eastAsia="Arial" w:hAnsi="Arial" w:cs="Arial"/>
          <w:b/>
        </w:rPr>
      </w:pPr>
    </w:p>
    <w:p w14:paraId="24EC94C4" w14:textId="77777777" w:rsidR="0034742F" w:rsidRDefault="0034742F">
      <w:pPr>
        <w:rPr>
          <w:rFonts w:ascii="Arial" w:eastAsia="Arial" w:hAnsi="Arial" w:cs="Arial"/>
          <w:b/>
        </w:rPr>
      </w:pPr>
    </w:p>
    <w:p w14:paraId="50B162BD" w14:textId="77777777" w:rsidR="0034742F" w:rsidRDefault="0034742F">
      <w:pPr>
        <w:rPr>
          <w:rFonts w:ascii="Arial" w:eastAsia="Arial" w:hAnsi="Arial" w:cs="Arial"/>
          <w:b/>
        </w:rPr>
      </w:pPr>
    </w:p>
    <w:p w14:paraId="028DC193" w14:textId="77777777" w:rsidR="0034742F" w:rsidRDefault="0034742F">
      <w:pPr>
        <w:rPr>
          <w:rFonts w:ascii="Arial" w:eastAsia="Arial" w:hAnsi="Arial" w:cs="Arial"/>
          <w:b/>
        </w:rPr>
      </w:pPr>
    </w:p>
    <w:p w14:paraId="46C71DB0" w14:textId="77777777" w:rsidR="0034742F" w:rsidRDefault="0034742F">
      <w:pPr>
        <w:rPr>
          <w:rFonts w:ascii="Arial" w:eastAsia="Arial" w:hAnsi="Arial" w:cs="Arial"/>
          <w:b/>
        </w:rPr>
      </w:pPr>
    </w:p>
    <w:p w14:paraId="00A1FDD7" w14:textId="77777777" w:rsidR="0034742F" w:rsidRDefault="0034742F">
      <w:pPr>
        <w:rPr>
          <w:rFonts w:ascii="Arial" w:eastAsia="Arial" w:hAnsi="Arial" w:cs="Arial"/>
          <w:b/>
        </w:rPr>
      </w:pPr>
    </w:p>
    <w:p w14:paraId="7E9FD1B0" w14:textId="77777777" w:rsidR="0034742F" w:rsidRDefault="0034742F">
      <w:pPr>
        <w:rPr>
          <w:rFonts w:ascii="Arial" w:eastAsia="Arial" w:hAnsi="Arial" w:cs="Arial"/>
          <w:b/>
        </w:rPr>
      </w:pPr>
    </w:p>
    <w:p w14:paraId="277C7A6E" w14:textId="77777777" w:rsidR="0034742F" w:rsidRDefault="0034742F">
      <w:pPr>
        <w:rPr>
          <w:rFonts w:ascii="Arial" w:eastAsia="Arial" w:hAnsi="Arial" w:cs="Arial"/>
          <w:b/>
        </w:rPr>
      </w:pPr>
    </w:p>
    <w:p w14:paraId="3C1F9691" w14:textId="77777777" w:rsidR="0034742F" w:rsidRDefault="0034742F">
      <w:pPr>
        <w:rPr>
          <w:rFonts w:ascii="Arial" w:eastAsia="Arial" w:hAnsi="Arial" w:cs="Arial"/>
          <w:b/>
        </w:rPr>
      </w:pPr>
    </w:p>
    <w:p w14:paraId="797684DF" w14:textId="77777777" w:rsidR="0034742F" w:rsidRDefault="0034742F">
      <w:pPr>
        <w:rPr>
          <w:rFonts w:ascii="Arial" w:eastAsia="Arial" w:hAnsi="Arial" w:cs="Arial"/>
          <w:b/>
        </w:rPr>
      </w:pPr>
    </w:p>
    <w:p w14:paraId="0F719F36" w14:textId="77777777" w:rsidR="0034742F" w:rsidRDefault="0034742F">
      <w:pPr>
        <w:rPr>
          <w:rFonts w:ascii="Arial" w:eastAsia="Arial" w:hAnsi="Arial" w:cs="Arial"/>
          <w:b/>
        </w:rPr>
      </w:pPr>
    </w:p>
    <w:p w14:paraId="5698D3F7" w14:textId="77777777" w:rsidR="00952B83" w:rsidRDefault="00952B83">
      <w:pPr>
        <w:spacing w:before="120" w:after="120"/>
        <w:rPr>
          <w:rFonts w:ascii="Arial" w:eastAsia="Arial" w:hAnsi="Arial" w:cs="Arial"/>
          <w:color w:val="109648"/>
          <w:sz w:val="32"/>
          <w:szCs w:val="32"/>
        </w:rPr>
      </w:pPr>
    </w:p>
    <w:p w14:paraId="3AB768F3" w14:textId="77BAF55E" w:rsidR="00710C27" w:rsidRDefault="009601D7">
      <w:pPr>
        <w:spacing w:before="120" w:after="120"/>
        <w:rPr>
          <w:rFonts w:ascii="Arial" w:eastAsia="Arial" w:hAnsi="Arial" w:cs="Arial"/>
          <w:color w:val="109648"/>
          <w:sz w:val="32"/>
          <w:szCs w:val="32"/>
        </w:rPr>
      </w:pPr>
      <w:r>
        <w:rPr>
          <w:rFonts w:ascii="Arial" w:eastAsia="Arial" w:hAnsi="Arial" w:cs="Arial"/>
          <w:color w:val="109648"/>
          <w:sz w:val="32"/>
          <w:szCs w:val="32"/>
        </w:rPr>
        <w:lastRenderedPageBreak/>
        <w:t xml:space="preserve">Domaine 2 : Confirmation </w:t>
      </w:r>
      <w:r w:rsidR="0062376D">
        <w:rPr>
          <w:rFonts w:ascii="Arial" w:eastAsia="Arial" w:hAnsi="Arial" w:cs="Arial"/>
          <w:color w:val="109648"/>
          <w:sz w:val="32"/>
          <w:szCs w:val="32"/>
        </w:rPr>
        <w:t>par</w:t>
      </w:r>
      <w:r w:rsidR="009D4DF5">
        <w:rPr>
          <w:rFonts w:ascii="Arial" w:eastAsia="Arial" w:hAnsi="Arial" w:cs="Arial"/>
          <w:color w:val="109648"/>
          <w:sz w:val="32"/>
          <w:szCs w:val="32"/>
        </w:rPr>
        <w:t xml:space="preserve"> le</w:t>
      </w:r>
      <w:r>
        <w:rPr>
          <w:rFonts w:ascii="Arial" w:eastAsia="Arial" w:hAnsi="Arial" w:cs="Arial"/>
          <w:color w:val="109648"/>
          <w:sz w:val="32"/>
          <w:szCs w:val="32"/>
        </w:rPr>
        <w:t xml:space="preserve"> laboratoire</w:t>
      </w:r>
    </w:p>
    <w:tbl>
      <w:tblPr>
        <w:tblStyle w:val="ab"/>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4495"/>
        <w:gridCol w:w="4855"/>
      </w:tblGrid>
      <w:tr w:rsidR="00710C27" w14:paraId="6D5FEADE" w14:textId="77777777" w:rsidTr="00710C27">
        <w:trPr>
          <w:cnfStyle w:val="100000000000" w:firstRow="1" w:lastRow="0" w:firstColumn="0" w:lastColumn="0" w:oddVBand="0" w:evenVBand="0" w:oddHBand="0" w:evenHBand="0" w:firstRowFirstColumn="0" w:firstRowLastColumn="0" w:lastRowFirstColumn="0" w:lastRowLastColumn="0"/>
        </w:trPr>
        <w:tc>
          <w:tcPr>
            <w:tcW w:w="4495" w:type="dxa"/>
          </w:tcPr>
          <w:p w14:paraId="2941F484" w14:textId="77777777" w:rsidR="00710C27" w:rsidRDefault="009601D7" w:rsidP="0063490F">
            <w:pPr>
              <w:spacing w:before="120" w:after="120"/>
            </w:pPr>
            <w:r>
              <w:t>Indicateurs</w:t>
            </w:r>
          </w:p>
        </w:tc>
        <w:tc>
          <w:tcPr>
            <w:tcW w:w="4855" w:type="dxa"/>
          </w:tcPr>
          <w:p w14:paraId="624E354E" w14:textId="77777777" w:rsidR="00710C27" w:rsidRDefault="009601D7" w:rsidP="0063490F">
            <w:pPr>
              <w:spacing w:before="120" w:after="120"/>
              <w:jc w:val="center"/>
            </w:pPr>
            <w:r>
              <w:t>Notes</w:t>
            </w:r>
          </w:p>
        </w:tc>
      </w:tr>
      <w:tr w:rsidR="00710C27" w14:paraId="5CF0F85C" w14:textId="77777777" w:rsidTr="0034742F">
        <w:trPr>
          <w:cnfStyle w:val="000000100000" w:firstRow="0" w:lastRow="0" w:firstColumn="0" w:lastColumn="0" w:oddVBand="0" w:evenVBand="0" w:oddHBand="1" w:evenHBand="0" w:firstRowFirstColumn="0" w:firstRowLastColumn="0" w:lastRowFirstColumn="0" w:lastRowLastColumn="0"/>
          <w:trHeight w:val="890"/>
        </w:trPr>
        <w:tc>
          <w:tcPr>
            <w:tcW w:w="4495" w:type="dxa"/>
            <w:shd w:val="clear" w:color="auto" w:fill="E2F0D9"/>
          </w:tcPr>
          <w:p w14:paraId="0C72906A" w14:textId="77777777" w:rsidR="00710C27" w:rsidRPr="0034742F" w:rsidRDefault="009601D7" w:rsidP="0063490F">
            <w:pPr>
              <w:numPr>
                <w:ilvl w:val="0"/>
                <w:numId w:val="16"/>
              </w:numPr>
              <w:pBdr>
                <w:top w:val="nil"/>
                <w:left w:val="nil"/>
                <w:bottom w:val="nil"/>
                <w:right w:val="nil"/>
                <w:between w:val="nil"/>
              </w:pBdr>
              <w:spacing w:before="60" w:after="60"/>
              <w:rPr>
                <w:iCs/>
                <w:color w:val="000000"/>
              </w:rPr>
            </w:pPr>
            <w:r w:rsidRPr="0034742F">
              <w:rPr>
                <w:iCs/>
                <w:color w:val="000000"/>
              </w:rPr>
              <w:t>Quel est le protocole pour soumettre les échantillons au laboratoire pour confirmation ?</w:t>
            </w:r>
          </w:p>
          <w:p w14:paraId="221AF74B" w14:textId="77777777" w:rsidR="00710C27" w:rsidRPr="0034742F" w:rsidRDefault="00710C27" w:rsidP="0063490F">
            <w:pPr>
              <w:spacing w:before="60" w:after="60"/>
              <w:rPr>
                <w:iCs/>
              </w:rPr>
            </w:pPr>
          </w:p>
          <w:p w14:paraId="7F8DC857" w14:textId="7FD0A425" w:rsidR="00710C27" w:rsidRPr="00250E93" w:rsidRDefault="009601D7" w:rsidP="00250E93">
            <w:pPr>
              <w:spacing w:before="60" w:after="60"/>
              <w:ind w:left="360"/>
              <w:rPr>
                <w:i/>
              </w:rPr>
            </w:pPr>
            <w:r w:rsidRPr="00250E93">
              <w:rPr>
                <w:i/>
                <w:color w:val="000000"/>
              </w:rPr>
              <w:t xml:space="preserve">Suggestion : Choisissez une ou deux maladies à déclaration obligatoire comme exemple et comprenez le processus de </w:t>
            </w:r>
            <w:r w:rsidR="00F337D5" w:rsidRPr="00250E93">
              <w:rPr>
                <w:i/>
                <w:color w:val="000000"/>
              </w:rPr>
              <w:t xml:space="preserve">la </w:t>
            </w:r>
            <w:r w:rsidR="00F337D5" w:rsidRPr="00250E93">
              <w:rPr>
                <w:i/>
              </w:rPr>
              <w:t>structure sanitaire</w:t>
            </w:r>
            <w:r w:rsidRPr="00250E93">
              <w:rPr>
                <w:i/>
                <w:color w:val="000000"/>
              </w:rPr>
              <w:t xml:space="preserve"> depuis l'identification d'une maladie à déclaration obligatoire jusqu'à la confirmation </w:t>
            </w:r>
            <w:r w:rsidR="0062376D" w:rsidRPr="00250E93">
              <w:rPr>
                <w:i/>
                <w:color w:val="000000"/>
              </w:rPr>
              <w:t>par</w:t>
            </w:r>
            <w:r w:rsidR="00952B83" w:rsidRPr="00250E93">
              <w:rPr>
                <w:i/>
                <w:color w:val="000000"/>
              </w:rPr>
              <w:t xml:space="preserve"> le</w:t>
            </w:r>
            <w:r w:rsidRPr="00250E93">
              <w:rPr>
                <w:i/>
                <w:color w:val="000000"/>
              </w:rPr>
              <w:t xml:space="preserve"> laboratoire.</w:t>
            </w:r>
          </w:p>
        </w:tc>
        <w:tc>
          <w:tcPr>
            <w:tcW w:w="4855" w:type="dxa"/>
            <w:shd w:val="clear" w:color="auto" w:fill="E2F0D9"/>
          </w:tcPr>
          <w:p w14:paraId="7D4BB879" w14:textId="77777777" w:rsidR="00710C27" w:rsidRDefault="00710C27" w:rsidP="0063490F">
            <w:pPr>
              <w:spacing w:before="120" w:after="120"/>
              <w:jc w:val="center"/>
              <w:rPr>
                <w:i/>
              </w:rPr>
            </w:pPr>
          </w:p>
        </w:tc>
      </w:tr>
      <w:tr w:rsidR="00710C27" w14:paraId="253C0B6D" w14:textId="77777777" w:rsidTr="00710C27">
        <w:trPr>
          <w:cnfStyle w:val="000000010000" w:firstRow="0" w:lastRow="0" w:firstColumn="0" w:lastColumn="0" w:oddVBand="0" w:evenVBand="0" w:oddHBand="0" w:evenHBand="1" w:firstRowFirstColumn="0" w:firstRowLastColumn="0" w:lastRowFirstColumn="0" w:lastRowLastColumn="0"/>
          <w:trHeight w:val="890"/>
        </w:trPr>
        <w:tc>
          <w:tcPr>
            <w:tcW w:w="4495" w:type="dxa"/>
            <w:shd w:val="clear" w:color="auto" w:fill="auto"/>
          </w:tcPr>
          <w:p w14:paraId="2374CBBF" w14:textId="01FB7F95" w:rsidR="00710C27" w:rsidRPr="0034742F" w:rsidRDefault="009601D7" w:rsidP="0063490F">
            <w:pPr>
              <w:numPr>
                <w:ilvl w:val="0"/>
                <w:numId w:val="16"/>
              </w:numPr>
              <w:pBdr>
                <w:top w:val="nil"/>
                <w:left w:val="nil"/>
                <w:bottom w:val="nil"/>
                <w:right w:val="nil"/>
                <w:between w:val="nil"/>
              </w:pBdr>
              <w:spacing w:before="60" w:after="60"/>
              <w:rPr>
                <w:iCs/>
                <w:color w:val="000000"/>
              </w:rPr>
            </w:pPr>
            <w:r w:rsidRPr="0034742F">
              <w:rPr>
                <w:iCs/>
                <w:color w:val="000000"/>
              </w:rPr>
              <w:t xml:space="preserve">Les fournitures de laboratoire nécessaires sont-elles disponibles </w:t>
            </w:r>
            <w:r w:rsidR="00EB1F54">
              <w:rPr>
                <w:iCs/>
                <w:color w:val="000000"/>
              </w:rPr>
              <w:br/>
            </w:r>
            <w:r w:rsidRPr="0034742F">
              <w:rPr>
                <w:iCs/>
                <w:color w:val="000000"/>
              </w:rPr>
              <w:t>(c.-à-d. écouvillons, milieu de laboratoire) pour prélever et transporter les échantillons de laboratoire ?</w:t>
            </w:r>
          </w:p>
        </w:tc>
        <w:tc>
          <w:tcPr>
            <w:tcW w:w="4855" w:type="dxa"/>
            <w:shd w:val="clear" w:color="auto" w:fill="auto"/>
          </w:tcPr>
          <w:p w14:paraId="52B92E8F" w14:textId="77777777" w:rsidR="00710C27" w:rsidRDefault="00710C27" w:rsidP="0063490F">
            <w:pPr>
              <w:spacing w:before="120" w:after="120"/>
              <w:jc w:val="center"/>
              <w:rPr>
                <w:i/>
              </w:rPr>
            </w:pPr>
          </w:p>
        </w:tc>
      </w:tr>
      <w:tr w:rsidR="00710C27" w14:paraId="2645D210" w14:textId="77777777" w:rsidTr="0034742F">
        <w:trPr>
          <w:cnfStyle w:val="000000100000" w:firstRow="0" w:lastRow="0" w:firstColumn="0" w:lastColumn="0" w:oddVBand="0" w:evenVBand="0" w:oddHBand="1" w:evenHBand="0" w:firstRowFirstColumn="0" w:firstRowLastColumn="0" w:lastRowFirstColumn="0" w:lastRowLastColumn="0"/>
          <w:trHeight w:val="582"/>
        </w:trPr>
        <w:tc>
          <w:tcPr>
            <w:tcW w:w="4495" w:type="dxa"/>
            <w:shd w:val="clear" w:color="auto" w:fill="E2F0D9"/>
          </w:tcPr>
          <w:p w14:paraId="0B8F2885" w14:textId="77777777" w:rsidR="00710C27" w:rsidRPr="0034742F" w:rsidRDefault="009601D7" w:rsidP="0063490F">
            <w:pPr>
              <w:numPr>
                <w:ilvl w:val="0"/>
                <w:numId w:val="16"/>
              </w:numPr>
              <w:pBdr>
                <w:top w:val="nil"/>
                <w:left w:val="nil"/>
                <w:bottom w:val="nil"/>
                <w:right w:val="nil"/>
                <w:between w:val="nil"/>
              </w:pBdr>
              <w:spacing w:before="60" w:after="60"/>
              <w:rPr>
                <w:iCs/>
                <w:color w:val="000000"/>
              </w:rPr>
            </w:pPr>
            <w:r w:rsidRPr="0034742F">
              <w:rPr>
                <w:iCs/>
                <w:color w:val="000000"/>
              </w:rPr>
              <w:t xml:space="preserve">Comment les résultats sont-ils renvoyés par le laboratoire ? </w:t>
            </w:r>
          </w:p>
          <w:p w14:paraId="0E123A94" w14:textId="77777777" w:rsidR="00710C27" w:rsidRPr="0034742F" w:rsidRDefault="00710C27" w:rsidP="0063490F">
            <w:pPr>
              <w:spacing w:before="60" w:after="60"/>
              <w:rPr>
                <w:iCs/>
              </w:rPr>
            </w:pPr>
          </w:p>
          <w:p w14:paraId="6C5E0572" w14:textId="290FD4C9" w:rsidR="00710C27" w:rsidRPr="00250E93" w:rsidRDefault="009601D7" w:rsidP="00250E93">
            <w:pPr>
              <w:spacing w:before="60" w:after="60"/>
              <w:ind w:left="360"/>
              <w:rPr>
                <w:i/>
              </w:rPr>
            </w:pPr>
            <w:r w:rsidRPr="00250E93">
              <w:rPr>
                <w:i/>
              </w:rPr>
              <w:t xml:space="preserve">(Les résultats reviennent-ils toujours ? Arrivent-ils à temps ? Quelles sont les variables qui affectent </w:t>
            </w:r>
            <w:r w:rsidR="0062376D" w:rsidRPr="00250E93">
              <w:rPr>
                <w:i/>
              </w:rPr>
              <w:t xml:space="preserve">le retour </w:t>
            </w:r>
            <w:r w:rsidRPr="00250E93">
              <w:rPr>
                <w:i/>
              </w:rPr>
              <w:t>?)</w:t>
            </w:r>
          </w:p>
        </w:tc>
        <w:tc>
          <w:tcPr>
            <w:tcW w:w="4855" w:type="dxa"/>
            <w:shd w:val="clear" w:color="auto" w:fill="E2F0D9"/>
          </w:tcPr>
          <w:p w14:paraId="6E03E3C4" w14:textId="77777777" w:rsidR="00710C27" w:rsidRDefault="00710C27" w:rsidP="0063490F">
            <w:pPr>
              <w:spacing w:before="120" w:after="120"/>
              <w:jc w:val="center"/>
              <w:rPr>
                <w:i/>
              </w:rPr>
            </w:pPr>
          </w:p>
        </w:tc>
      </w:tr>
      <w:tr w:rsidR="00710C27" w14:paraId="6BBFE9C2" w14:textId="77777777" w:rsidTr="00710C27">
        <w:trPr>
          <w:cnfStyle w:val="000000010000" w:firstRow="0" w:lastRow="0" w:firstColumn="0" w:lastColumn="0" w:oddVBand="0" w:evenVBand="0" w:oddHBand="0" w:evenHBand="1" w:firstRowFirstColumn="0" w:firstRowLastColumn="0" w:lastRowFirstColumn="0" w:lastRowLastColumn="0"/>
          <w:trHeight w:val="520"/>
        </w:trPr>
        <w:tc>
          <w:tcPr>
            <w:tcW w:w="4495" w:type="dxa"/>
            <w:shd w:val="clear" w:color="auto" w:fill="auto"/>
          </w:tcPr>
          <w:p w14:paraId="5F986D07" w14:textId="268A46ED" w:rsidR="00710C27" w:rsidRPr="0034742F" w:rsidRDefault="009601D7" w:rsidP="0063490F">
            <w:pPr>
              <w:numPr>
                <w:ilvl w:val="0"/>
                <w:numId w:val="16"/>
              </w:numPr>
              <w:pBdr>
                <w:top w:val="nil"/>
                <w:left w:val="nil"/>
                <w:bottom w:val="nil"/>
                <w:right w:val="nil"/>
                <w:between w:val="nil"/>
              </w:pBdr>
              <w:spacing w:before="60" w:after="60"/>
              <w:rPr>
                <w:iCs/>
                <w:color w:val="000000"/>
              </w:rPr>
            </w:pPr>
            <w:r w:rsidRPr="0034742F">
              <w:rPr>
                <w:iCs/>
                <w:color w:val="000000"/>
              </w:rPr>
              <w:t xml:space="preserve">Comment les dossiers de </w:t>
            </w:r>
            <w:r w:rsidR="00F337D5">
              <w:rPr>
                <w:iCs/>
                <w:color w:val="000000"/>
              </w:rPr>
              <w:t xml:space="preserve">la </w:t>
            </w:r>
            <w:r w:rsidR="00F337D5" w:rsidRPr="00E62FCA">
              <w:t>structure sanitaire</w:t>
            </w:r>
            <w:r w:rsidRPr="0034742F">
              <w:rPr>
                <w:iCs/>
                <w:color w:val="000000"/>
              </w:rPr>
              <w:t xml:space="preserve"> sont-ils mis à jour lorsque les résultats des tests de laboratoire sont reçus ? </w:t>
            </w:r>
          </w:p>
        </w:tc>
        <w:tc>
          <w:tcPr>
            <w:tcW w:w="4855" w:type="dxa"/>
            <w:shd w:val="clear" w:color="auto" w:fill="auto"/>
          </w:tcPr>
          <w:p w14:paraId="759B8EBD" w14:textId="77777777" w:rsidR="00710C27" w:rsidRDefault="00710C27" w:rsidP="0063490F">
            <w:pPr>
              <w:spacing w:before="120" w:after="120"/>
              <w:jc w:val="center"/>
              <w:rPr>
                <w:i/>
              </w:rPr>
            </w:pPr>
          </w:p>
        </w:tc>
      </w:tr>
      <w:tr w:rsidR="00710C27" w14:paraId="3EDD7C1D" w14:textId="77777777" w:rsidTr="0034742F">
        <w:trPr>
          <w:cnfStyle w:val="000000100000" w:firstRow="0" w:lastRow="0" w:firstColumn="0" w:lastColumn="0" w:oddVBand="0" w:evenVBand="0" w:oddHBand="1" w:evenHBand="0" w:firstRowFirstColumn="0" w:firstRowLastColumn="0" w:lastRowFirstColumn="0" w:lastRowLastColumn="0"/>
          <w:trHeight w:val="440"/>
        </w:trPr>
        <w:tc>
          <w:tcPr>
            <w:tcW w:w="4495" w:type="dxa"/>
            <w:shd w:val="clear" w:color="auto" w:fill="E2F0D9"/>
          </w:tcPr>
          <w:p w14:paraId="3C77B67B" w14:textId="4C3D620E" w:rsidR="00710C27" w:rsidRPr="0034742F" w:rsidRDefault="00F337D5" w:rsidP="0063490F">
            <w:pPr>
              <w:numPr>
                <w:ilvl w:val="0"/>
                <w:numId w:val="16"/>
              </w:numPr>
              <w:pBdr>
                <w:top w:val="nil"/>
                <w:left w:val="nil"/>
                <w:bottom w:val="nil"/>
                <w:right w:val="nil"/>
                <w:between w:val="nil"/>
              </w:pBdr>
              <w:spacing w:before="60" w:after="60"/>
              <w:rPr>
                <w:iCs/>
                <w:color w:val="000000"/>
              </w:rPr>
            </w:pPr>
            <w:r>
              <w:t xml:space="preserve">La </w:t>
            </w:r>
            <w:r w:rsidRPr="00E62FCA">
              <w:t>structure sanitaire</w:t>
            </w:r>
            <w:r w:rsidRPr="0034742F">
              <w:rPr>
                <w:iCs/>
                <w:color w:val="000000"/>
              </w:rPr>
              <w:t xml:space="preserve"> rencontre-t-</w:t>
            </w:r>
            <w:r w:rsidR="0062376D">
              <w:rPr>
                <w:iCs/>
                <w:color w:val="000000"/>
              </w:rPr>
              <w:t>elle</w:t>
            </w:r>
            <w:r w:rsidRPr="0034742F">
              <w:rPr>
                <w:iCs/>
                <w:color w:val="000000"/>
              </w:rPr>
              <w:t xml:space="preserve"> des </w:t>
            </w:r>
            <w:r w:rsidRPr="0034742F">
              <w:rPr>
                <w:iCs/>
              </w:rPr>
              <w:t xml:space="preserve">défis </w:t>
            </w:r>
            <w:r w:rsidRPr="0034742F">
              <w:rPr>
                <w:iCs/>
                <w:color w:val="000000"/>
              </w:rPr>
              <w:t xml:space="preserve">pour collecter ou transporter les échantillons au laboratoire, ou pour recevoir les résultats ? Si oui, quels sont-ils ? </w:t>
            </w:r>
          </w:p>
        </w:tc>
        <w:tc>
          <w:tcPr>
            <w:tcW w:w="4855" w:type="dxa"/>
            <w:shd w:val="clear" w:color="auto" w:fill="E2F0D9"/>
          </w:tcPr>
          <w:p w14:paraId="57A06207" w14:textId="77777777" w:rsidR="00710C27" w:rsidRDefault="00710C27" w:rsidP="0063490F">
            <w:pPr>
              <w:spacing w:before="120" w:after="120"/>
              <w:jc w:val="center"/>
              <w:rPr>
                <w:i/>
              </w:rPr>
            </w:pPr>
          </w:p>
        </w:tc>
      </w:tr>
      <w:tr w:rsidR="00710C27" w14:paraId="741B27C1" w14:textId="77777777" w:rsidTr="00710C27">
        <w:trPr>
          <w:cnfStyle w:val="000000010000" w:firstRow="0" w:lastRow="0" w:firstColumn="0" w:lastColumn="0" w:oddVBand="0" w:evenVBand="0" w:oddHBand="0" w:evenHBand="1" w:firstRowFirstColumn="0" w:firstRowLastColumn="0" w:lastRowFirstColumn="0" w:lastRowLastColumn="0"/>
          <w:trHeight w:val="2384"/>
        </w:trPr>
        <w:tc>
          <w:tcPr>
            <w:tcW w:w="9350" w:type="dxa"/>
            <w:gridSpan w:val="2"/>
            <w:shd w:val="clear" w:color="auto" w:fill="auto"/>
          </w:tcPr>
          <w:p w14:paraId="51EF28A5" w14:textId="77777777" w:rsidR="00710C27" w:rsidRPr="0034742F" w:rsidRDefault="009601D7" w:rsidP="0063490F">
            <w:pPr>
              <w:pBdr>
                <w:top w:val="nil"/>
                <w:left w:val="nil"/>
                <w:bottom w:val="nil"/>
                <w:right w:val="nil"/>
                <w:between w:val="nil"/>
              </w:pBdr>
              <w:spacing w:before="60"/>
              <w:rPr>
                <w:rFonts w:eastAsia="Calibri"/>
                <w:b/>
                <w:color w:val="000000"/>
              </w:rPr>
            </w:pPr>
            <w:r w:rsidRPr="0034742F">
              <w:rPr>
                <w:rFonts w:eastAsia="Calibri"/>
                <w:b/>
                <w:color w:val="000000"/>
              </w:rPr>
              <w:t xml:space="preserve">Résumé : </w:t>
            </w:r>
          </w:p>
          <w:p w14:paraId="5EF7200D" w14:textId="77777777" w:rsidR="00710C27" w:rsidRDefault="00710C27" w:rsidP="0063490F">
            <w:pPr>
              <w:pBdr>
                <w:top w:val="nil"/>
                <w:left w:val="nil"/>
                <w:bottom w:val="nil"/>
                <w:right w:val="nil"/>
                <w:between w:val="nil"/>
              </w:pBdr>
              <w:rPr>
                <w:rFonts w:ascii="Calibri" w:eastAsia="Calibri" w:hAnsi="Calibri" w:cs="Calibri"/>
                <w:color w:val="000000"/>
              </w:rPr>
            </w:pPr>
          </w:p>
          <w:p w14:paraId="499571F5" w14:textId="77777777" w:rsidR="00710C27" w:rsidRDefault="00710C27" w:rsidP="0063490F">
            <w:pPr>
              <w:pBdr>
                <w:top w:val="nil"/>
                <w:left w:val="nil"/>
                <w:bottom w:val="nil"/>
                <w:right w:val="nil"/>
                <w:between w:val="nil"/>
              </w:pBdr>
              <w:rPr>
                <w:rFonts w:ascii="Calibri" w:eastAsia="Calibri" w:hAnsi="Calibri" w:cs="Calibri"/>
                <w:color w:val="000000"/>
              </w:rPr>
            </w:pPr>
          </w:p>
          <w:p w14:paraId="054198AD" w14:textId="77777777" w:rsidR="00710C27" w:rsidRDefault="00710C27" w:rsidP="0063490F">
            <w:pPr>
              <w:pBdr>
                <w:top w:val="nil"/>
                <w:left w:val="nil"/>
                <w:bottom w:val="nil"/>
                <w:right w:val="nil"/>
                <w:between w:val="nil"/>
              </w:pBdr>
              <w:rPr>
                <w:rFonts w:ascii="Calibri" w:eastAsia="Calibri" w:hAnsi="Calibri" w:cs="Calibri"/>
                <w:color w:val="000000"/>
              </w:rPr>
            </w:pPr>
          </w:p>
          <w:p w14:paraId="408AE210" w14:textId="77777777" w:rsidR="00710C27" w:rsidRDefault="00710C27" w:rsidP="0063490F">
            <w:pPr>
              <w:pBdr>
                <w:top w:val="nil"/>
                <w:left w:val="nil"/>
                <w:bottom w:val="nil"/>
                <w:right w:val="nil"/>
                <w:between w:val="nil"/>
              </w:pBdr>
              <w:rPr>
                <w:rFonts w:ascii="Calibri" w:eastAsia="Calibri" w:hAnsi="Calibri" w:cs="Calibri"/>
                <w:color w:val="000000"/>
              </w:rPr>
            </w:pPr>
          </w:p>
          <w:p w14:paraId="2B0F6903" w14:textId="77777777" w:rsidR="00710C27" w:rsidRDefault="00710C27" w:rsidP="0063490F">
            <w:pPr>
              <w:pBdr>
                <w:top w:val="nil"/>
                <w:left w:val="nil"/>
                <w:bottom w:val="nil"/>
                <w:right w:val="nil"/>
                <w:between w:val="nil"/>
              </w:pBdr>
              <w:spacing w:after="60"/>
              <w:rPr>
                <w:rFonts w:ascii="Calibri" w:eastAsia="Calibri" w:hAnsi="Calibri" w:cs="Calibri"/>
                <w:color w:val="000000"/>
              </w:rPr>
            </w:pPr>
          </w:p>
          <w:p w14:paraId="0845AD6F" w14:textId="77777777" w:rsidR="00710C27" w:rsidRDefault="00710C27" w:rsidP="0063490F">
            <w:pPr>
              <w:spacing w:before="120" w:after="120"/>
              <w:rPr>
                <w:i/>
              </w:rPr>
            </w:pPr>
          </w:p>
        </w:tc>
      </w:tr>
    </w:tbl>
    <w:p w14:paraId="50D10C4D" w14:textId="77777777" w:rsidR="00710C27" w:rsidRDefault="00710C27">
      <w:pPr>
        <w:spacing w:after="0" w:line="240" w:lineRule="auto"/>
        <w:rPr>
          <w:rFonts w:ascii="Arial" w:eastAsia="Arial" w:hAnsi="Arial" w:cs="Arial"/>
          <w:b/>
        </w:rPr>
      </w:pPr>
    </w:p>
    <w:p w14:paraId="5EC44EB6" w14:textId="77777777" w:rsidR="005B7156" w:rsidRDefault="005B7156">
      <w:pPr>
        <w:rPr>
          <w:rFonts w:ascii="Arial" w:eastAsia="Arial" w:hAnsi="Arial" w:cs="Arial"/>
          <w:color w:val="109648"/>
          <w:sz w:val="32"/>
          <w:szCs w:val="32"/>
        </w:rPr>
      </w:pPr>
    </w:p>
    <w:p w14:paraId="636AEA86" w14:textId="68B40F85" w:rsidR="00710C27" w:rsidRDefault="009601D7">
      <w:pPr>
        <w:rPr>
          <w:rFonts w:ascii="Arial" w:eastAsia="Arial" w:hAnsi="Arial" w:cs="Arial"/>
          <w:color w:val="109648"/>
          <w:sz w:val="32"/>
          <w:szCs w:val="32"/>
        </w:rPr>
      </w:pPr>
      <w:r>
        <w:rPr>
          <w:rFonts w:ascii="Arial" w:eastAsia="Arial" w:hAnsi="Arial" w:cs="Arial"/>
          <w:color w:val="109648"/>
          <w:sz w:val="32"/>
          <w:szCs w:val="32"/>
        </w:rPr>
        <w:lastRenderedPageBreak/>
        <w:t>Domaine 3 : Revue des données</w:t>
      </w:r>
    </w:p>
    <w:tbl>
      <w:tblPr>
        <w:tblStyle w:val="ac"/>
        <w:tblW w:w="9990" w:type="dxa"/>
        <w:tblInd w:w="-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6300"/>
        <w:gridCol w:w="3690"/>
      </w:tblGrid>
      <w:tr w:rsidR="00710C27" w14:paraId="75F368DA" w14:textId="77777777" w:rsidTr="00E72DA7">
        <w:trPr>
          <w:cnfStyle w:val="100000000000" w:firstRow="1" w:lastRow="0" w:firstColumn="0" w:lastColumn="0" w:oddVBand="0" w:evenVBand="0" w:oddHBand="0" w:evenHBand="0" w:firstRowFirstColumn="0" w:firstRowLastColumn="0" w:lastRowFirstColumn="0" w:lastRowLastColumn="0"/>
          <w:trHeight w:val="520"/>
        </w:trPr>
        <w:tc>
          <w:tcPr>
            <w:tcW w:w="6300" w:type="dxa"/>
            <w:vAlign w:val="center"/>
          </w:tcPr>
          <w:p w14:paraId="17B40354" w14:textId="77777777" w:rsidR="00710C27" w:rsidRDefault="009601D7" w:rsidP="001B0A9B">
            <w:pPr>
              <w:spacing w:before="60" w:after="60"/>
            </w:pPr>
            <w:r>
              <w:t>Indicateurs</w:t>
            </w:r>
          </w:p>
        </w:tc>
        <w:tc>
          <w:tcPr>
            <w:tcW w:w="3690" w:type="dxa"/>
          </w:tcPr>
          <w:p w14:paraId="6FF06F86" w14:textId="77777777" w:rsidR="00710C27" w:rsidRDefault="009601D7" w:rsidP="001B0A9B">
            <w:pPr>
              <w:spacing w:before="120" w:after="120"/>
              <w:jc w:val="center"/>
            </w:pPr>
            <w:r>
              <w:t>Notes</w:t>
            </w:r>
          </w:p>
        </w:tc>
      </w:tr>
      <w:tr w:rsidR="00710C27" w14:paraId="7E16CF37" w14:textId="77777777" w:rsidTr="00E72DA7">
        <w:trPr>
          <w:cnfStyle w:val="000000100000" w:firstRow="0" w:lastRow="0" w:firstColumn="0" w:lastColumn="0" w:oddVBand="0" w:evenVBand="0" w:oddHBand="1" w:evenHBand="0" w:firstRowFirstColumn="0" w:firstRowLastColumn="0" w:lastRowFirstColumn="0" w:lastRowLastColumn="0"/>
          <w:trHeight w:val="1880"/>
        </w:trPr>
        <w:tc>
          <w:tcPr>
            <w:tcW w:w="6300" w:type="dxa"/>
            <w:shd w:val="clear" w:color="auto" w:fill="E2F0D9"/>
          </w:tcPr>
          <w:p w14:paraId="2AD457F9" w14:textId="0B63E41B" w:rsidR="00710C27" w:rsidRDefault="009601D7" w:rsidP="001B0A9B">
            <w:pPr>
              <w:spacing w:before="120" w:after="120"/>
              <w:rPr>
                <w:b/>
              </w:rPr>
            </w:pPr>
            <w:r>
              <w:rPr>
                <w:b/>
              </w:rPr>
              <w:t xml:space="preserve">Revoyez les dossiers des dernières semaines de </w:t>
            </w:r>
            <w:r w:rsidR="00F337D5">
              <w:rPr>
                <w:b/>
              </w:rPr>
              <w:t xml:space="preserve">la </w:t>
            </w:r>
            <w:r w:rsidR="00F337D5" w:rsidRPr="00F337D5">
              <w:rPr>
                <w:b/>
              </w:rPr>
              <w:t>structure sanitaire</w:t>
            </w:r>
            <w:r>
              <w:rPr>
                <w:b/>
              </w:rPr>
              <w:t xml:space="preserve"> dans au moins deux services différents</w:t>
            </w:r>
          </w:p>
          <w:p w14:paraId="2F3FC586" w14:textId="77777777" w:rsidR="00710C27" w:rsidRPr="000154FD" w:rsidRDefault="009601D7" w:rsidP="001B0A9B">
            <w:pPr>
              <w:spacing w:before="120" w:after="120"/>
              <w:rPr>
                <w:b/>
                <w:i/>
                <w:iCs/>
              </w:rPr>
            </w:pPr>
            <w:r w:rsidRPr="000154FD">
              <w:rPr>
                <w:i/>
                <w:iCs/>
              </w:rPr>
              <w:t>Notez les dossiers examinés (c.-à-d. les registres d'admission, les dossiers médicaux, les listes des cas), les différentes unités et le laps de temps.</w:t>
            </w:r>
          </w:p>
        </w:tc>
        <w:tc>
          <w:tcPr>
            <w:tcW w:w="3690" w:type="dxa"/>
            <w:shd w:val="clear" w:color="auto" w:fill="E2F0D9"/>
          </w:tcPr>
          <w:p w14:paraId="3C8965E5" w14:textId="77777777" w:rsidR="00710C27" w:rsidRDefault="00710C27" w:rsidP="001B0A9B">
            <w:pPr>
              <w:spacing w:before="120" w:after="120"/>
            </w:pPr>
          </w:p>
        </w:tc>
      </w:tr>
      <w:tr w:rsidR="00710C27" w14:paraId="2F2714F5" w14:textId="77777777" w:rsidTr="00E72DA7">
        <w:trPr>
          <w:cnfStyle w:val="000000010000" w:firstRow="0" w:lastRow="0" w:firstColumn="0" w:lastColumn="0" w:oddVBand="0" w:evenVBand="0" w:oddHBand="0" w:evenHBand="1" w:firstRowFirstColumn="0" w:firstRowLastColumn="0" w:lastRowFirstColumn="0" w:lastRowLastColumn="0"/>
          <w:trHeight w:val="980"/>
        </w:trPr>
        <w:tc>
          <w:tcPr>
            <w:tcW w:w="6300" w:type="dxa"/>
            <w:shd w:val="clear" w:color="auto" w:fill="auto"/>
          </w:tcPr>
          <w:p w14:paraId="4C1866B1" w14:textId="77777777" w:rsidR="00710C27" w:rsidRPr="0034742F" w:rsidRDefault="009601D7" w:rsidP="001B0A9B">
            <w:pPr>
              <w:numPr>
                <w:ilvl w:val="0"/>
                <w:numId w:val="11"/>
              </w:numPr>
              <w:pBdr>
                <w:top w:val="nil"/>
                <w:left w:val="nil"/>
                <w:bottom w:val="nil"/>
                <w:right w:val="nil"/>
                <w:between w:val="nil"/>
              </w:pBdr>
              <w:spacing w:before="60" w:after="60"/>
              <w:rPr>
                <w:iCs/>
                <w:color w:val="000000"/>
              </w:rPr>
            </w:pPr>
            <w:r w:rsidRPr="0034742F">
              <w:rPr>
                <w:iCs/>
                <w:color w:val="000000"/>
              </w:rPr>
              <w:t xml:space="preserve">Les formulaires semblent-ils être remplis correctement, lisiblement et complètement ? Notez les problèmes courants. </w:t>
            </w:r>
          </w:p>
        </w:tc>
        <w:tc>
          <w:tcPr>
            <w:tcW w:w="3690" w:type="dxa"/>
            <w:shd w:val="clear" w:color="auto" w:fill="auto"/>
          </w:tcPr>
          <w:p w14:paraId="5F287BED" w14:textId="77777777" w:rsidR="00710C27" w:rsidRDefault="00710C27" w:rsidP="001B0A9B">
            <w:pPr>
              <w:spacing w:before="120" w:after="120"/>
              <w:jc w:val="center"/>
              <w:rPr>
                <w:i/>
              </w:rPr>
            </w:pPr>
          </w:p>
        </w:tc>
      </w:tr>
      <w:tr w:rsidR="00710C27" w14:paraId="2FE1262F" w14:textId="77777777" w:rsidTr="00E72DA7">
        <w:trPr>
          <w:cnfStyle w:val="000000100000" w:firstRow="0" w:lastRow="0" w:firstColumn="0" w:lastColumn="0" w:oddVBand="0" w:evenVBand="0" w:oddHBand="1" w:evenHBand="0" w:firstRowFirstColumn="0" w:firstRowLastColumn="0" w:lastRowFirstColumn="0" w:lastRowLastColumn="0"/>
          <w:trHeight w:val="520"/>
        </w:trPr>
        <w:tc>
          <w:tcPr>
            <w:tcW w:w="6300" w:type="dxa"/>
            <w:shd w:val="clear" w:color="auto" w:fill="E2F0D9"/>
          </w:tcPr>
          <w:p w14:paraId="1E89279D" w14:textId="014C6060" w:rsidR="00710C27" w:rsidRPr="005B7156" w:rsidRDefault="009601D7" w:rsidP="001B0A9B">
            <w:pPr>
              <w:numPr>
                <w:ilvl w:val="0"/>
                <w:numId w:val="11"/>
              </w:numPr>
              <w:pBdr>
                <w:top w:val="nil"/>
                <w:left w:val="nil"/>
                <w:bottom w:val="nil"/>
                <w:right w:val="nil"/>
                <w:between w:val="nil"/>
              </w:pBdr>
              <w:spacing w:before="60" w:after="120"/>
              <w:rPr>
                <w:iCs/>
                <w:color w:val="000000"/>
              </w:rPr>
            </w:pPr>
            <w:r w:rsidRPr="0034742F">
              <w:rPr>
                <w:iCs/>
                <w:color w:val="000000"/>
              </w:rPr>
              <w:t xml:space="preserve">Tous les cas de maladies à déclaration obligatoire semblent-ils avoir été identifiés ? Pouvez-vous trouver des cas qui auraient pu être omis ? </w:t>
            </w:r>
          </w:p>
          <w:p w14:paraId="0EC181FD" w14:textId="77777777" w:rsidR="00710C27" w:rsidRPr="000154FD" w:rsidRDefault="009601D7" w:rsidP="001B0A9B">
            <w:pPr>
              <w:spacing w:before="60" w:after="60"/>
              <w:ind w:left="360"/>
              <w:rPr>
                <w:i/>
              </w:rPr>
            </w:pPr>
            <w:r w:rsidRPr="000154FD">
              <w:rPr>
                <w:i/>
              </w:rPr>
              <w:t>Remarque : il se peut que vous devriez revoir et trianguler des données provenant de sources multiples.  (Ceci s'applique à toutes les questions de cette section)</w:t>
            </w:r>
          </w:p>
        </w:tc>
        <w:tc>
          <w:tcPr>
            <w:tcW w:w="3690" w:type="dxa"/>
            <w:shd w:val="clear" w:color="auto" w:fill="E2F0D9"/>
          </w:tcPr>
          <w:p w14:paraId="30A4731E" w14:textId="77777777" w:rsidR="00710C27" w:rsidRDefault="00710C27" w:rsidP="001B0A9B">
            <w:pPr>
              <w:spacing w:before="120" w:after="120"/>
              <w:jc w:val="center"/>
              <w:rPr>
                <w:i/>
              </w:rPr>
            </w:pPr>
          </w:p>
        </w:tc>
      </w:tr>
      <w:tr w:rsidR="00710C27" w14:paraId="46C873CE" w14:textId="77777777" w:rsidTr="00E72DA7">
        <w:trPr>
          <w:cnfStyle w:val="000000010000" w:firstRow="0" w:lastRow="0" w:firstColumn="0" w:lastColumn="0" w:oddVBand="0" w:evenVBand="0" w:oddHBand="0" w:evenHBand="1" w:firstRowFirstColumn="0" w:firstRowLastColumn="0" w:lastRowFirstColumn="0" w:lastRowLastColumn="0"/>
          <w:trHeight w:val="1016"/>
        </w:trPr>
        <w:tc>
          <w:tcPr>
            <w:tcW w:w="6300" w:type="dxa"/>
            <w:shd w:val="clear" w:color="auto" w:fill="auto"/>
          </w:tcPr>
          <w:p w14:paraId="6B829C35" w14:textId="77777777" w:rsidR="00710C27" w:rsidRPr="0034742F" w:rsidRDefault="009601D7" w:rsidP="001B0A9B">
            <w:pPr>
              <w:numPr>
                <w:ilvl w:val="0"/>
                <w:numId w:val="11"/>
              </w:numPr>
              <w:pBdr>
                <w:top w:val="nil"/>
                <w:left w:val="nil"/>
                <w:bottom w:val="nil"/>
                <w:right w:val="nil"/>
                <w:between w:val="nil"/>
              </w:pBdr>
              <w:spacing w:before="60" w:after="60"/>
              <w:rPr>
                <w:iCs/>
                <w:color w:val="000000"/>
              </w:rPr>
            </w:pPr>
            <w:r w:rsidRPr="0034742F">
              <w:rPr>
                <w:iCs/>
                <w:color w:val="000000"/>
              </w:rPr>
              <w:t xml:space="preserve">Les patients qui ont été signalés comme cas suspects ou confirmés d'une maladie à déclaration obligatoire semblent-ils répondre à la définition de cas ? </w:t>
            </w:r>
          </w:p>
        </w:tc>
        <w:tc>
          <w:tcPr>
            <w:tcW w:w="3690" w:type="dxa"/>
            <w:shd w:val="clear" w:color="auto" w:fill="auto"/>
          </w:tcPr>
          <w:p w14:paraId="0CAF93DE" w14:textId="77777777" w:rsidR="00710C27" w:rsidRDefault="00710C27" w:rsidP="001B0A9B">
            <w:pPr>
              <w:spacing w:before="120" w:after="120"/>
              <w:jc w:val="center"/>
              <w:rPr>
                <w:i/>
              </w:rPr>
            </w:pPr>
          </w:p>
        </w:tc>
      </w:tr>
      <w:tr w:rsidR="00710C27" w14:paraId="380E8F31" w14:textId="77777777" w:rsidTr="00E72DA7">
        <w:trPr>
          <w:cnfStyle w:val="000000100000" w:firstRow="0" w:lastRow="0" w:firstColumn="0" w:lastColumn="0" w:oddVBand="0" w:evenVBand="0" w:oddHBand="1" w:evenHBand="0" w:firstRowFirstColumn="0" w:firstRowLastColumn="0" w:lastRowFirstColumn="0" w:lastRowLastColumn="0"/>
          <w:trHeight w:val="520"/>
        </w:trPr>
        <w:tc>
          <w:tcPr>
            <w:tcW w:w="6300" w:type="dxa"/>
            <w:shd w:val="clear" w:color="auto" w:fill="E2F0D9"/>
          </w:tcPr>
          <w:p w14:paraId="130F7C9B" w14:textId="77777777" w:rsidR="00710C27" w:rsidRPr="0034742F" w:rsidRDefault="009601D7" w:rsidP="001B0A9B">
            <w:pPr>
              <w:numPr>
                <w:ilvl w:val="0"/>
                <w:numId w:val="11"/>
              </w:numPr>
              <w:pBdr>
                <w:top w:val="nil"/>
                <w:left w:val="nil"/>
                <w:bottom w:val="nil"/>
                <w:right w:val="nil"/>
                <w:between w:val="nil"/>
              </w:pBdr>
              <w:spacing w:before="60" w:after="60"/>
              <w:rPr>
                <w:iCs/>
                <w:color w:val="000000"/>
              </w:rPr>
            </w:pPr>
            <w:r w:rsidRPr="0034742F">
              <w:rPr>
                <w:iCs/>
                <w:color w:val="000000"/>
              </w:rPr>
              <w:t xml:space="preserve">Pouvez-vous trouver des semaines où le nombre de cas agrégés ne correspond pas au nombre de cas individuels ? Dans l'affirmative, notez-le et essayez d'en déterminer la raison.  </w:t>
            </w:r>
          </w:p>
        </w:tc>
        <w:tc>
          <w:tcPr>
            <w:tcW w:w="3690" w:type="dxa"/>
            <w:shd w:val="clear" w:color="auto" w:fill="E2F0D9"/>
          </w:tcPr>
          <w:p w14:paraId="542C06D2" w14:textId="77777777" w:rsidR="00710C27" w:rsidRDefault="00710C27" w:rsidP="001B0A9B">
            <w:pPr>
              <w:spacing w:before="120" w:after="120"/>
              <w:jc w:val="center"/>
              <w:rPr>
                <w:i/>
              </w:rPr>
            </w:pPr>
          </w:p>
        </w:tc>
      </w:tr>
      <w:tr w:rsidR="00710C27" w14:paraId="00AD7D01" w14:textId="77777777" w:rsidTr="00E72DA7">
        <w:trPr>
          <w:cnfStyle w:val="000000010000" w:firstRow="0" w:lastRow="0" w:firstColumn="0" w:lastColumn="0" w:oddVBand="0" w:evenVBand="0" w:oddHBand="0" w:evenHBand="1" w:firstRowFirstColumn="0" w:firstRowLastColumn="0" w:lastRowFirstColumn="0" w:lastRowLastColumn="0"/>
          <w:trHeight w:val="520"/>
        </w:trPr>
        <w:tc>
          <w:tcPr>
            <w:tcW w:w="6300" w:type="dxa"/>
            <w:shd w:val="clear" w:color="auto" w:fill="auto"/>
          </w:tcPr>
          <w:p w14:paraId="219809AB" w14:textId="600B7C59" w:rsidR="00710C27" w:rsidRPr="0034742F" w:rsidRDefault="009601D7" w:rsidP="001B0A9B">
            <w:pPr>
              <w:numPr>
                <w:ilvl w:val="0"/>
                <w:numId w:val="11"/>
              </w:numPr>
              <w:pBdr>
                <w:top w:val="nil"/>
                <w:left w:val="nil"/>
                <w:bottom w:val="nil"/>
                <w:right w:val="nil"/>
                <w:between w:val="nil"/>
              </w:pBdr>
              <w:spacing w:before="60" w:after="60"/>
              <w:rPr>
                <w:iCs/>
                <w:color w:val="000000"/>
              </w:rPr>
            </w:pPr>
            <w:r w:rsidRPr="0034742F">
              <w:rPr>
                <w:iCs/>
                <w:color w:val="000000"/>
              </w:rPr>
              <w:t xml:space="preserve">Pouvez-vous trouver des semaines où le nombre de maladies à déclaration obligatoire que </w:t>
            </w:r>
            <w:r w:rsidR="00F337D5">
              <w:rPr>
                <w:iCs/>
                <w:color w:val="000000"/>
              </w:rPr>
              <w:t xml:space="preserve">la </w:t>
            </w:r>
            <w:r w:rsidR="00F337D5" w:rsidRPr="00E62FCA">
              <w:t>structure sanitaire</w:t>
            </w:r>
            <w:r w:rsidR="00F337D5">
              <w:rPr>
                <w:color w:val="000000"/>
              </w:rPr>
              <w:t xml:space="preserve"> </w:t>
            </w:r>
            <w:r w:rsidRPr="0034742F">
              <w:rPr>
                <w:iCs/>
                <w:color w:val="000000"/>
              </w:rPr>
              <w:t xml:space="preserve">a déclaré au bureau de surveillance du district ne correspond pas aux chiffres enregistrés dans </w:t>
            </w:r>
            <w:r w:rsidR="00F337D5">
              <w:rPr>
                <w:iCs/>
                <w:color w:val="000000"/>
              </w:rPr>
              <w:t xml:space="preserve">la </w:t>
            </w:r>
            <w:r w:rsidR="00F337D5" w:rsidRPr="00E62FCA">
              <w:t>structure sanitaire</w:t>
            </w:r>
            <w:r w:rsidRPr="0034742F">
              <w:rPr>
                <w:iCs/>
                <w:color w:val="000000"/>
              </w:rPr>
              <w:t xml:space="preserve"> ? Dans l'affirmative, notez-le et essayez d'en déterminer la raison.</w:t>
            </w:r>
          </w:p>
        </w:tc>
        <w:tc>
          <w:tcPr>
            <w:tcW w:w="3690" w:type="dxa"/>
            <w:shd w:val="clear" w:color="auto" w:fill="auto"/>
          </w:tcPr>
          <w:p w14:paraId="60B7A7CE" w14:textId="77777777" w:rsidR="00710C27" w:rsidRDefault="00710C27" w:rsidP="001B0A9B">
            <w:pPr>
              <w:spacing w:before="120" w:after="120"/>
              <w:jc w:val="center"/>
              <w:rPr>
                <w:i/>
              </w:rPr>
            </w:pPr>
          </w:p>
        </w:tc>
      </w:tr>
      <w:tr w:rsidR="00710C27" w14:paraId="6DC84603" w14:textId="77777777" w:rsidTr="00E72DA7">
        <w:trPr>
          <w:cnfStyle w:val="000000100000" w:firstRow="0" w:lastRow="0" w:firstColumn="0" w:lastColumn="0" w:oddVBand="0" w:evenVBand="0" w:oddHBand="1" w:evenHBand="0" w:firstRowFirstColumn="0" w:firstRowLastColumn="0" w:lastRowFirstColumn="0" w:lastRowLastColumn="0"/>
          <w:trHeight w:val="1394"/>
        </w:trPr>
        <w:tc>
          <w:tcPr>
            <w:tcW w:w="6300" w:type="dxa"/>
            <w:shd w:val="clear" w:color="auto" w:fill="E2F0D9"/>
          </w:tcPr>
          <w:p w14:paraId="1AA149CF" w14:textId="77777777" w:rsidR="00710C27" w:rsidRPr="0034742F" w:rsidRDefault="009601D7" w:rsidP="001B0A9B">
            <w:pPr>
              <w:numPr>
                <w:ilvl w:val="0"/>
                <w:numId w:val="11"/>
              </w:numPr>
              <w:pBdr>
                <w:top w:val="nil"/>
                <w:left w:val="nil"/>
                <w:bottom w:val="nil"/>
                <w:right w:val="nil"/>
                <w:between w:val="nil"/>
              </w:pBdr>
              <w:spacing w:before="60" w:after="60"/>
              <w:rPr>
                <w:iCs/>
                <w:color w:val="000000"/>
              </w:rPr>
            </w:pPr>
            <w:r w:rsidRPr="0034742F">
              <w:rPr>
                <w:iCs/>
                <w:color w:val="000000"/>
              </w:rPr>
              <w:t>Les données relatives à la visite d'un patient sont-elles enregistrées sur un seul formulaire/liste ou sur plusieurs formulaires/listes ? S'il s'agit de formulaires/listes multiples, existe-t-il un moyen de s'assurer qu'ils ne sont pas comptés deux fois ?</w:t>
            </w:r>
          </w:p>
        </w:tc>
        <w:tc>
          <w:tcPr>
            <w:tcW w:w="3690" w:type="dxa"/>
            <w:shd w:val="clear" w:color="auto" w:fill="E2F0D9"/>
          </w:tcPr>
          <w:p w14:paraId="389957C0" w14:textId="77777777" w:rsidR="00710C27" w:rsidRDefault="00710C27" w:rsidP="001B0A9B">
            <w:pPr>
              <w:spacing w:before="120" w:after="120"/>
              <w:jc w:val="center"/>
              <w:rPr>
                <w:i/>
              </w:rPr>
            </w:pPr>
          </w:p>
        </w:tc>
      </w:tr>
      <w:tr w:rsidR="00710C27" w14:paraId="51FD8658" w14:textId="77777777" w:rsidTr="00E72DA7">
        <w:trPr>
          <w:cnfStyle w:val="000000010000" w:firstRow="0" w:lastRow="0" w:firstColumn="0" w:lastColumn="0" w:oddVBand="0" w:evenVBand="0" w:oddHBand="0" w:evenHBand="1" w:firstRowFirstColumn="0" w:firstRowLastColumn="0" w:lastRowFirstColumn="0" w:lastRowLastColumn="0"/>
          <w:trHeight w:val="1826"/>
        </w:trPr>
        <w:tc>
          <w:tcPr>
            <w:tcW w:w="9990" w:type="dxa"/>
            <w:gridSpan w:val="2"/>
            <w:shd w:val="clear" w:color="auto" w:fill="auto"/>
          </w:tcPr>
          <w:p w14:paraId="47E908A5" w14:textId="4C04C288" w:rsidR="00710C27" w:rsidRPr="00443B7C" w:rsidRDefault="009601D7" w:rsidP="001B0A9B">
            <w:pPr>
              <w:pBdr>
                <w:top w:val="nil"/>
                <w:left w:val="nil"/>
                <w:bottom w:val="nil"/>
                <w:right w:val="nil"/>
                <w:between w:val="nil"/>
              </w:pBdr>
              <w:spacing w:before="60"/>
              <w:rPr>
                <w:rFonts w:eastAsia="Calibri"/>
                <w:b/>
                <w:color w:val="000000"/>
              </w:rPr>
            </w:pPr>
            <w:r w:rsidRPr="0034742F">
              <w:rPr>
                <w:rFonts w:eastAsia="Calibri"/>
                <w:b/>
                <w:color w:val="000000"/>
              </w:rPr>
              <w:t xml:space="preserve">Résumé : </w:t>
            </w:r>
          </w:p>
        </w:tc>
      </w:tr>
    </w:tbl>
    <w:p w14:paraId="593DB77D" w14:textId="77777777" w:rsidR="00710C27" w:rsidRDefault="009601D7">
      <w:pPr>
        <w:spacing w:before="120" w:after="120"/>
        <w:rPr>
          <w:rFonts w:ascii="Arial" w:eastAsia="Arial" w:hAnsi="Arial" w:cs="Arial"/>
          <w:color w:val="109648"/>
          <w:sz w:val="32"/>
          <w:szCs w:val="32"/>
        </w:rPr>
      </w:pPr>
      <w:r>
        <w:rPr>
          <w:rFonts w:ascii="Arial" w:eastAsia="Arial" w:hAnsi="Arial" w:cs="Arial"/>
          <w:color w:val="109648"/>
          <w:sz w:val="32"/>
          <w:szCs w:val="32"/>
        </w:rPr>
        <w:lastRenderedPageBreak/>
        <w:t>Domaine 4 : Analyser et interpréter</w:t>
      </w:r>
    </w:p>
    <w:tbl>
      <w:tblPr>
        <w:tblStyle w:val="ad"/>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675"/>
        <w:gridCol w:w="4680"/>
      </w:tblGrid>
      <w:tr w:rsidR="00710C27" w14:paraId="363146F8" w14:textId="77777777" w:rsidTr="009128C1">
        <w:trPr>
          <w:cnfStyle w:val="100000000000" w:firstRow="1" w:lastRow="0" w:firstColumn="0" w:lastColumn="0" w:oddVBand="0" w:evenVBand="0" w:oddHBand="0" w:evenHBand="0" w:firstRowFirstColumn="0" w:firstRowLastColumn="0" w:lastRowFirstColumn="0" w:lastRowLastColumn="0"/>
        </w:trPr>
        <w:tc>
          <w:tcPr>
            <w:tcW w:w="4675" w:type="dxa"/>
          </w:tcPr>
          <w:p w14:paraId="2FB51319" w14:textId="77777777" w:rsidR="00710C27" w:rsidRDefault="009601D7">
            <w:pPr>
              <w:spacing w:before="120" w:after="120"/>
            </w:pPr>
            <w:r>
              <w:t>Indicateurs</w:t>
            </w:r>
          </w:p>
        </w:tc>
        <w:tc>
          <w:tcPr>
            <w:tcW w:w="4680" w:type="dxa"/>
          </w:tcPr>
          <w:p w14:paraId="50AA7402" w14:textId="77777777" w:rsidR="00710C27" w:rsidRDefault="009601D7">
            <w:pPr>
              <w:spacing w:before="120" w:after="120"/>
              <w:jc w:val="center"/>
            </w:pPr>
            <w:r>
              <w:t>Notes</w:t>
            </w:r>
          </w:p>
        </w:tc>
      </w:tr>
      <w:tr w:rsidR="00710C27" w14:paraId="0A98EEB4" w14:textId="77777777" w:rsidTr="009128C1">
        <w:trPr>
          <w:cnfStyle w:val="000000100000" w:firstRow="0" w:lastRow="0" w:firstColumn="0" w:lastColumn="0" w:oddVBand="0" w:evenVBand="0" w:oddHBand="1" w:evenHBand="0" w:firstRowFirstColumn="0" w:firstRowLastColumn="0" w:lastRowFirstColumn="0" w:lastRowLastColumn="0"/>
          <w:trHeight w:val="800"/>
        </w:trPr>
        <w:tc>
          <w:tcPr>
            <w:tcW w:w="4675" w:type="dxa"/>
            <w:shd w:val="clear" w:color="auto" w:fill="E2F0D9"/>
          </w:tcPr>
          <w:p w14:paraId="1B7C748F" w14:textId="5A26758F" w:rsidR="00710C27" w:rsidRPr="0034742F" w:rsidRDefault="00F337D5" w:rsidP="004F70D5">
            <w:pPr>
              <w:numPr>
                <w:ilvl w:val="0"/>
                <w:numId w:val="3"/>
              </w:numPr>
              <w:pBdr>
                <w:top w:val="nil"/>
                <w:left w:val="nil"/>
                <w:bottom w:val="nil"/>
                <w:right w:val="nil"/>
                <w:between w:val="nil"/>
              </w:pBdr>
              <w:spacing w:before="120" w:after="120"/>
              <w:rPr>
                <w:iCs/>
                <w:color w:val="000000"/>
              </w:rPr>
            </w:pPr>
            <w:r>
              <w:t xml:space="preserve">La </w:t>
            </w:r>
            <w:r w:rsidRPr="00E62FCA">
              <w:t>structure sanitaire</w:t>
            </w:r>
            <w:r w:rsidRPr="0034742F">
              <w:rPr>
                <w:iCs/>
                <w:color w:val="000000"/>
              </w:rPr>
              <w:t xml:space="preserve"> présente-t-</w:t>
            </w:r>
            <w:r w:rsidR="004F70D5">
              <w:rPr>
                <w:iCs/>
                <w:color w:val="000000"/>
              </w:rPr>
              <w:t>elle</w:t>
            </w:r>
            <w:r w:rsidRPr="0034742F">
              <w:rPr>
                <w:iCs/>
                <w:color w:val="000000"/>
              </w:rPr>
              <w:t xml:space="preserve"> des tendances et des modèles à l'aide de graphiques, de tableaux, etc. </w:t>
            </w:r>
          </w:p>
        </w:tc>
        <w:tc>
          <w:tcPr>
            <w:tcW w:w="4680" w:type="dxa"/>
            <w:shd w:val="clear" w:color="auto" w:fill="E2F0D9"/>
          </w:tcPr>
          <w:p w14:paraId="10904AF9" w14:textId="77777777" w:rsidR="00710C27" w:rsidRDefault="00710C27" w:rsidP="004F70D5">
            <w:pPr>
              <w:spacing w:before="120" w:after="120"/>
              <w:jc w:val="center"/>
              <w:rPr>
                <w:i/>
              </w:rPr>
            </w:pPr>
          </w:p>
        </w:tc>
      </w:tr>
      <w:tr w:rsidR="00710C27" w14:paraId="38AA18FE" w14:textId="77777777" w:rsidTr="009128C1">
        <w:trPr>
          <w:cnfStyle w:val="000000010000" w:firstRow="0" w:lastRow="0" w:firstColumn="0" w:lastColumn="0" w:oddVBand="0" w:evenVBand="0" w:oddHBand="0" w:evenHBand="1" w:firstRowFirstColumn="0" w:firstRowLastColumn="0" w:lastRowFirstColumn="0" w:lastRowLastColumn="0"/>
          <w:trHeight w:val="600"/>
        </w:trPr>
        <w:tc>
          <w:tcPr>
            <w:tcW w:w="4675" w:type="dxa"/>
            <w:shd w:val="clear" w:color="auto" w:fill="auto"/>
          </w:tcPr>
          <w:p w14:paraId="280A245E" w14:textId="105A0DA1" w:rsidR="00710C27" w:rsidRPr="0034742F" w:rsidRDefault="009601D7" w:rsidP="004F70D5">
            <w:pPr>
              <w:numPr>
                <w:ilvl w:val="0"/>
                <w:numId w:val="3"/>
              </w:numPr>
              <w:pBdr>
                <w:top w:val="nil"/>
                <w:left w:val="nil"/>
                <w:bottom w:val="nil"/>
                <w:right w:val="nil"/>
                <w:between w:val="nil"/>
              </w:pBdr>
              <w:spacing w:before="120" w:after="120"/>
              <w:rPr>
                <w:iCs/>
                <w:color w:val="000000"/>
              </w:rPr>
            </w:pPr>
            <w:r w:rsidRPr="0034742F">
              <w:rPr>
                <w:iCs/>
                <w:color w:val="000000"/>
              </w:rPr>
              <w:t xml:space="preserve">Ces chiffres sont-ils régulièrement mis </w:t>
            </w:r>
            <w:r w:rsidR="009128C1">
              <w:rPr>
                <w:iCs/>
                <w:color w:val="000000"/>
              </w:rPr>
              <w:br/>
            </w:r>
            <w:r w:rsidRPr="0034742F">
              <w:rPr>
                <w:iCs/>
                <w:color w:val="000000"/>
              </w:rPr>
              <w:t>à jour ?</w:t>
            </w:r>
          </w:p>
        </w:tc>
        <w:tc>
          <w:tcPr>
            <w:tcW w:w="4680" w:type="dxa"/>
            <w:shd w:val="clear" w:color="auto" w:fill="auto"/>
          </w:tcPr>
          <w:p w14:paraId="2821EDBC" w14:textId="77777777" w:rsidR="00710C27" w:rsidRDefault="00710C27" w:rsidP="004F70D5">
            <w:pPr>
              <w:spacing w:before="120" w:after="120"/>
              <w:jc w:val="center"/>
              <w:rPr>
                <w:i/>
              </w:rPr>
            </w:pPr>
          </w:p>
        </w:tc>
      </w:tr>
      <w:tr w:rsidR="00710C27" w14:paraId="193A7EBC" w14:textId="77777777" w:rsidTr="009128C1">
        <w:trPr>
          <w:cnfStyle w:val="000000100000" w:firstRow="0" w:lastRow="0" w:firstColumn="0" w:lastColumn="0" w:oddVBand="0" w:evenVBand="0" w:oddHBand="1" w:evenHBand="0" w:firstRowFirstColumn="0" w:firstRowLastColumn="0" w:lastRowFirstColumn="0" w:lastRowLastColumn="0"/>
          <w:trHeight w:val="600"/>
        </w:trPr>
        <w:tc>
          <w:tcPr>
            <w:tcW w:w="4675" w:type="dxa"/>
            <w:shd w:val="clear" w:color="auto" w:fill="E2F0D9"/>
          </w:tcPr>
          <w:p w14:paraId="708D9DFD" w14:textId="77777777" w:rsidR="00710C27" w:rsidRPr="0034742F" w:rsidRDefault="009601D7" w:rsidP="004F70D5">
            <w:pPr>
              <w:numPr>
                <w:ilvl w:val="0"/>
                <w:numId w:val="3"/>
              </w:numPr>
              <w:pBdr>
                <w:top w:val="nil"/>
                <w:left w:val="nil"/>
                <w:bottom w:val="nil"/>
                <w:right w:val="nil"/>
                <w:between w:val="nil"/>
              </w:pBdr>
              <w:spacing w:before="120" w:after="120"/>
              <w:rPr>
                <w:iCs/>
                <w:color w:val="000000"/>
              </w:rPr>
            </w:pPr>
            <w:r w:rsidRPr="0034742F">
              <w:rPr>
                <w:iCs/>
                <w:color w:val="000000"/>
              </w:rPr>
              <w:t>Ces figures sont-elles bien faites (c.-à-d. que les axes sont correctement étiquetés (ont des titres), que la visualisation est appropriée) ?</w:t>
            </w:r>
          </w:p>
        </w:tc>
        <w:tc>
          <w:tcPr>
            <w:tcW w:w="4680" w:type="dxa"/>
            <w:shd w:val="clear" w:color="auto" w:fill="E2F0D9"/>
          </w:tcPr>
          <w:p w14:paraId="03F2EB53" w14:textId="77777777" w:rsidR="00710C27" w:rsidRDefault="00710C27" w:rsidP="004F70D5">
            <w:pPr>
              <w:spacing w:before="120" w:after="120"/>
              <w:jc w:val="center"/>
              <w:rPr>
                <w:i/>
              </w:rPr>
            </w:pPr>
          </w:p>
        </w:tc>
      </w:tr>
      <w:tr w:rsidR="00710C27" w14:paraId="15924647" w14:textId="77777777" w:rsidTr="009128C1">
        <w:trPr>
          <w:cnfStyle w:val="000000010000" w:firstRow="0" w:lastRow="0" w:firstColumn="0" w:lastColumn="0" w:oddVBand="0" w:evenVBand="0" w:oddHBand="0" w:evenHBand="1" w:firstRowFirstColumn="0" w:firstRowLastColumn="0" w:lastRowFirstColumn="0" w:lastRowLastColumn="0"/>
          <w:trHeight w:val="625"/>
        </w:trPr>
        <w:tc>
          <w:tcPr>
            <w:tcW w:w="4675" w:type="dxa"/>
            <w:shd w:val="clear" w:color="auto" w:fill="auto"/>
          </w:tcPr>
          <w:p w14:paraId="741CB2E2" w14:textId="4EC9636A" w:rsidR="00710C27" w:rsidRPr="0034742F" w:rsidRDefault="009601D7" w:rsidP="004F70D5">
            <w:pPr>
              <w:numPr>
                <w:ilvl w:val="0"/>
                <w:numId w:val="3"/>
              </w:numPr>
              <w:pBdr>
                <w:top w:val="nil"/>
                <w:left w:val="nil"/>
                <w:bottom w:val="nil"/>
                <w:right w:val="nil"/>
                <w:between w:val="nil"/>
              </w:pBdr>
              <w:spacing w:before="120" w:after="120"/>
              <w:rPr>
                <w:iCs/>
                <w:color w:val="000000"/>
              </w:rPr>
            </w:pPr>
            <w:r w:rsidRPr="0034742F">
              <w:rPr>
                <w:iCs/>
                <w:color w:val="000000"/>
              </w:rPr>
              <w:t xml:space="preserve">À quelle fréquence </w:t>
            </w:r>
            <w:r w:rsidR="00F337D5">
              <w:rPr>
                <w:iCs/>
                <w:color w:val="000000"/>
              </w:rPr>
              <w:t xml:space="preserve">la </w:t>
            </w:r>
            <w:r w:rsidR="00F337D5" w:rsidRPr="00E62FCA">
              <w:t>structure sanitaire</w:t>
            </w:r>
            <w:r w:rsidRPr="0034742F">
              <w:rPr>
                <w:iCs/>
                <w:color w:val="000000"/>
              </w:rPr>
              <w:t xml:space="preserve"> </w:t>
            </w:r>
            <w:r w:rsidRPr="0034742F">
              <w:rPr>
                <w:iCs/>
              </w:rPr>
              <w:t>revoie</w:t>
            </w:r>
            <w:r w:rsidRPr="0034742F">
              <w:rPr>
                <w:iCs/>
                <w:color w:val="000000"/>
              </w:rPr>
              <w:t>-t-</w:t>
            </w:r>
            <w:r w:rsidR="00F337D5">
              <w:rPr>
                <w:iCs/>
                <w:color w:val="000000"/>
              </w:rPr>
              <w:t>elle</w:t>
            </w:r>
            <w:r w:rsidRPr="0034742F">
              <w:rPr>
                <w:iCs/>
                <w:color w:val="000000"/>
              </w:rPr>
              <w:t xml:space="preserve"> et discute-t-</w:t>
            </w:r>
            <w:r w:rsidR="00F337D5">
              <w:rPr>
                <w:iCs/>
                <w:color w:val="000000"/>
              </w:rPr>
              <w:t>e</w:t>
            </w:r>
            <w:r w:rsidRPr="0034742F">
              <w:rPr>
                <w:iCs/>
                <w:color w:val="000000"/>
              </w:rPr>
              <w:t>l</w:t>
            </w:r>
            <w:r w:rsidR="00F337D5">
              <w:rPr>
                <w:iCs/>
                <w:color w:val="000000"/>
              </w:rPr>
              <w:t>le</w:t>
            </w:r>
            <w:r w:rsidRPr="0034742F">
              <w:rPr>
                <w:iCs/>
                <w:color w:val="000000"/>
              </w:rPr>
              <w:t xml:space="preserve"> de ses modèles et de ses tendances ?</w:t>
            </w:r>
          </w:p>
        </w:tc>
        <w:tc>
          <w:tcPr>
            <w:tcW w:w="4680" w:type="dxa"/>
            <w:shd w:val="clear" w:color="auto" w:fill="auto"/>
          </w:tcPr>
          <w:p w14:paraId="0C0777F9" w14:textId="77777777" w:rsidR="00710C27" w:rsidRDefault="00710C27" w:rsidP="004F70D5">
            <w:pPr>
              <w:spacing w:before="120" w:after="120"/>
              <w:jc w:val="center"/>
              <w:rPr>
                <w:i/>
              </w:rPr>
            </w:pPr>
          </w:p>
        </w:tc>
      </w:tr>
      <w:tr w:rsidR="00710C27" w14:paraId="5966E223" w14:textId="77777777" w:rsidTr="009128C1">
        <w:trPr>
          <w:cnfStyle w:val="000000100000" w:firstRow="0" w:lastRow="0" w:firstColumn="0" w:lastColumn="0" w:oddVBand="0" w:evenVBand="0" w:oddHBand="1" w:evenHBand="0" w:firstRowFirstColumn="0" w:firstRowLastColumn="0" w:lastRowFirstColumn="0" w:lastRowLastColumn="0"/>
          <w:trHeight w:val="625"/>
        </w:trPr>
        <w:tc>
          <w:tcPr>
            <w:tcW w:w="4675" w:type="dxa"/>
            <w:shd w:val="clear" w:color="auto" w:fill="E2F0D9"/>
          </w:tcPr>
          <w:p w14:paraId="279EDBD3" w14:textId="7894C3AB" w:rsidR="00710C27" w:rsidRPr="0034742F" w:rsidRDefault="00F337D5" w:rsidP="004F70D5">
            <w:pPr>
              <w:numPr>
                <w:ilvl w:val="0"/>
                <w:numId w:val="3"/>
              </w:numPr>
              <w:pBdr>
                <w:top w:val="nil"/>
                <w:left w:val="nil"/>
                <w:bottom w:val="nil"/>
                <w:right w:val="nil"/>
                <w:between w:val="nil"/>
              </w:pBdr>
              <w:spacing w:before="120" w:after="120"/>
              <w:rPr>
                <w:iCs/>
                <w:color w:val="000000"/>
              </w:rPr>
            </w:pPr>
            <w:r>
              <w:t xml:space="preserve">La </w:t>
            </w:r>
            <w:r w:rsidRPr="00E62FCA">
              <w:t>structure sanitaire</w:t>
            </w:r>
            <w:r w:rsidRPr="0034742F">
              <w:rPr>
                <w:iCs/>
                <w:color w:val="000000"/>
              </w:rPr>
              <w:t xml:space="preserve"> rencontre-t-</w:t>
            </w:r>
            <w:r>
              <w:rPr>
                <w:iCs/>
                <w:color w:val="000000"/>
              </w:rPr>
              <w:t>elle</w:t>
            </w:r>
            <w:r w:rsidRPr="0034742F">
              <w:rPr>
                <w:iCs/>
                <w:color w:val="000000"/>
              </w:rPr>
              <w:t xml:space="preserve"> des </w:t>
            </w:r>
            <w:r w:rsidR="004F70D5">
              <w:rPr>
                <w:iCs/>
                <w:color w:val="000000"/>
              </w:rPr>
              <w:t xml:space="preserve">défis </w:t>
            </w:r>
            <w:r w:rsidR="004F70D5">
              <w:rPr>
                <w:iCs/>
              </w:rPr>
              <w:t xml:space="preserve">dans </w:t>
            </w:r>
            <w:r w:rsidR="004F70D5">
              <w:rPr>
                <w:iCs/>
                <w:color w:val="000000"/>
              </w:rPr>
              <w:t>l’</w:t>
            </w:r>
            <w:r w:rsidRPr="0034742F">
              <w:rPr>
                <w:iCs/>
                <w:color w:val="000000"/>
              </w:rPr>
              <w:t>analyse</w:t>
            </w:r>
            <w:r w:rsidR="004F70D5">
              <w:rPr>
                <w:iCs/>
                <w:color w:val="000000"/>
              </w:rPr>
              <w:t xml:space="preserve"> de</w:t>
            </w:r>
            <w:r w:rsidRPr="0034742F">
              <w:rPr>
                <w:iCs/>
                <w:color w:val="000000"/>
              </w:rPr>
              <w:t xml:space="preserve"> ses données</w:t>
            </w:r>
            <w:r w:rsidR="004F70D5">
              <w:rPr>
                <w:iCs/>
                <w:color w:val="000000"/>
              </w:rPr>
              <w:t xml:space="preserve"> </w:t>
            </w:r>
            <w:r w:rsidRPr="0034742F">
              <w:rPr>
                <w:iCs/>
                <w:color w:val="000000"/>
              </w:rPr>
              <w:t>? Si oui, quels sont-</w:t>
            </w:r>
            <w:r w:rsidR="004F70D5">
              <w:rPr>
                <w:iCs/>
                <w:color w:val="000000"/>
              </w:rPr>
              <w:t>il</w:t>
            </w:r>
            <w:r w:rsidRPr="0034742F">
              <w:rPr>
                <w:iCs/>
                <w:color w:val="000000"/>
              </w:rPr>
              <w:t>s ?</w:t>
            </w:r>
          </w:p>
        </w:tc>
        <w:tc>
          <w:tcPr>
            <w:tcW w:w="4680" w:type="dxa"/>
            <w:shd w:val="clear" w:color="auto" w:fill="E2F0D9"/>
          </w:tcPr>
          <w:p w14:paraId="1463F2D0" w14:textId="77777777" w:rsidR="00710C27" w:rsidRDefault="00710C27" w:rsidP="004F70D5">
            <w:pPr>
              <w:spacing w:before="120" w:after="120"/>
              <w:jc w:val="center"/>
              <w:rPr>
                <w:i/>
              </w:rPr>
            </w:pPr>
          </w:p>
        </w:tc>
      </w:tr>
      <w:tr w:rsidR="00710C27" w14:paraId="5E59ECB8" w14:textId="77777777" w:rsidTr="009128C1">
        <w:trPr>
          <w:cnfStyle w:val="000000010000" w:firstRow="0" w:lastRow="0" w:firstColumn="0" w:lastColumn="0" w:oddVBand="0" w:evenVBand="0" w:oddHBand="0" w:evenHBand="1" w:firstRowFirstColumn="0" w:firstRowLastColumn="0" w:lastRowFirstColumn="0" w:lastRowLastColumn="0"/>
          <w:trHeight w:val="625"/>
        </w:trPr>
        <w:tc>
          <w:tcPr>
            <w:tcW w:w="4675" w:type="dxa"/>
            <w:shd w:val="clear" w:color="auto" w:fill="auto"/>
          </w:tcPr>
          <w:p w14:paraId="5AFE4AFB" w14:textId="6A80BF33" w:rsidR="00710C27" w:rsidRPr="0034742F" w:rsidRDefault="009601D7" w:rsidP="004F70D5">
            <w:pPr>
              <w:numPr>
                <w:ilvl w:val="0"/>
                <w:numId w:val="3"/>
              </w:numPr>
              <w:pBdr>
                <w:top w:val="nil"/>
                <w:left w:val="nil"/>
                <w:bottom w:val="nil"/>
                <w:right w:val="nil"/>
                <w:between w:val="nil"/>
              </w:pBdr>
              <w:spacing w:before="120" w:after="120"/>
              <w:rPr>
                <w:iCs/>
                <w:color w:val="000000"/>
              </w:rPr>
            </w:pPr>
            <w:r w:rsidRPr="0034742F">
              <w:rPr>
                <w:iCs/>
                <w:color w:val="000000"/>
              </w:rPr>
              <w:t xml:space="preserve">Quelle est la procédure suivie par </w:t>
            </w:r>
            <w:r w:rsidR="00F337D5">
              <w:rPr>
                <w:iCs/>
                <w:color w:val="000000"/>
              </w:rPr>
              <w:t xml:space="preserve">la </w:t>
            </w:r>
            <w:r w:rsidR="00F337D5" w:rsidRPr="00E62FCA">
              <w:t>structure sanitaire</w:t>
            </w:r>
            <w:r w:rsidRPr="0034742F">
              <w:rPr>
                <w:iCs/>
                <w:color w:val="000000"/>
              </w:rPr>
              <w:t xml:space="preserve"> pour identifier et réagir à des grappes inhabituelles de maladies ou à des flambées épidémiques ?  </w:t>
            </w:r>
          </w:p>
        </w:tc>
        <w:tc>
          <w:tcPr>
            <w:tcW w:w="4680" w:type="dxa"/>
            <w:shd w:val="clear" w:color="auto" w:fill="auto"/>
          </w:tcPr>
          <w:p w14:paraId="688F5918" w14:textId="77777777" w:rsidR="00710C27" w:rsidRDefault="00710C27" w:rsidP="004F70D5">
            <w:pPr>
              <w:spacing w:before="120" w:after="120"/>
              <w:jc w:val="center"/>
              <w:rPr>
                <w:i/>
              </w:rPr>
            </w:pPr>
          </w:p>
        </w:tc>
      </w:tr>
      <w:tr w:rsidR="00710C27" w14:paraId="71475488" w14:textId="77777777" w:rsidTr="009128C1">
        <w:trPr>
          <w:cnfStyle w:val="000000100000" w:firstRow="0" w:lastRow="0" w:firstColumn="0" w:lastColumn="0" w:oddVBand="0" w:evenVBand="0" w:oddHBand="1" w:evenHBand="0" w:firstRowFirstColumn="0" w:firstRowLastColumn="0" w:lastRowFirstColumn="0" w:lastRowLastColumn="0"/>
          <w:trHeight w:val="520"/>
        </w:trPr>
        <w:tc>
          <w:tcPr>
            <w:tcW w:w="9355" w:type="dxa"/>
            <w:gridSpan w:val="2"/>
            <w:shd w:val="clear" w:color="auto" w:fill="auto"/>
          </w:tcPr>
          <w:p w14:paraId="3ADB4A7A" w14:textId="77777777" w:rsidR="00710C27" w:rsidRPr="0034742F" w:rsidRDefault="009601D7" w:rsidP="004F70D5">
            <w:pPr>
              <w:pBdr>
                <w:top w:val="nil"/>
                <w:left w:val="nil"/>
                <w:bottom w:val="nil"/>
                <w:right w:val="nil"/>
                <w:between w:val="nil"/>
              </w:pBdr>
              <w:spacing w:before="60"/>
              <w:rPr>
                <w:rFonts w:eastAsia="Calibri"/>
                <w:b/>
                <w:color w:val="000000"/>
              </w:rPr>
            </w:pPr>
            <w:r w:rsidRPr="0034742F">
              <w:rPr>
                <w:rFonts w:eastAsia="Calibri"/>
                <w:b/>
                <w:color w:val="000000"/>
              </w:rPr>
              <w:t xml:space="preserve">Résumé : </w:t>
            </w:r>
          </w:p>
          <w:p w14:paraId="09C4F8EC" w14:textId="77777777" w:rsidR="00710C27" w:rsidRDefault="00710C27" w:rsidP="004F70D5">
            <w:pPr>
              <w:pBdr>
                <w:top w:val="nil"/>
                <w:left w:val="nil"/>
                <w:bottom w:val="nil"/>
                <w:right w:val="nil"/>
                <w:between w:val="nil"/>
              </w:pBdr>
              <w:rPr>
                <w:rFonts w:ascii="Calibri" w:eastAsia="Calibri" w:hAnsi="Calibri" w:cs="Calibri"/>
                <w:color w:val="000000"/>
              </w:rPr>
            </w:pPr>
          </w:p>
          <w:p w14:paraId="648E3DF7" w14:textId="77777777" w:rsidR="00710C27" w:rsidRDefault="00710C27" w:rsidP="004F70D5">
            <w:pPr>
              <w:pBdr>
                <w:top w:val="nil"/>
                <w:left w:val="nil"/>
                <w:bottom w:val="nil"/>
                <w:right w:val="nil"/>
                <w:between w:val="nil"/>
              </w:pBdr>
              <w:rPr>
                <w:rFonts w:ascii="Calibri" w:eastAsia="Calibri" w:hAnsi="Calibri" w:cs="Calibri"/>
                <w:color w:val="000000"/>
              </w:rPr>
            </w:pPr>
          </w:p>
          <w:p w14:paraId="3FEC0A77" w14:textId="77777777" w:rsidR="00710C27" w:rsidRDefault="00710C27" w:rsidP="004F70D5">
            <w:pPr>
              <w:pBdr>
                <w:top w:val="nil"/>
                <w:left w:val="nil"/>
                <w:bottom w:val="nil"/>
                <w:right w:val="nil"/>
                <w:between w:val="nil"/>
              </w:pBdr>
              <w:rPr>
                <w:rFonts w:ascii="Calibri" w:eastAsia="Calibri" w:hAnsi="Calibri" w:cs="Calibri"/>
                <w:color w:val="000000"/>
              </w:rPr>
            </w:pPr>
          </w:p>
          <w:p w14:paraId="5D5A59FC" w14:textId="77777777" w:rsidR="00710C27" w:rsidRDefault="00710C27" w:rsidP="004F70D5">
            <w:pPr>
              <w:pBdr>
                <w:top w:val="nil"/>
                <w:left w:val="nil"/>
                <w:bottom w:val="nil"/>
                <w:right w:val="nil"/>
                <w:between w:val="nil"/>
              </w:pBdr>
              <w:rPr>
                <w:rFonts w:ascii="Calibri" w:eastAsia="Calibri" w:hAnsi="Calibri" w:cs="Calibri"/>
                <w:color w:val="000000"/>
              </w:rPr>
            </w:pPr>
          </w:p>
          <w:p w14:paraId="6E3B01D2" w14:textId="77777777" w:rsidR="00710C27" w:rsidRDefault="00710C27" w:rsidP="004F70D5">
            <w:pPr>
              <w:pBdr>
                <w:top w:val="nil"/>
                <w:left w:val="nil"/>
                <w:bottom w:val="nil"/>
                <w:right w:val="nil"/>
                <w:between w:val="nil"/>
              </w:pBdr>
              <w:rPr>
                <w:rFonts w:ascii="Calibri" w:eastAsia="Calibri" w:hAnsi="Calibri" w:cs="Calibri"/>
                <w:color w:val="000000"/>
              </w:rPr>
            </w:pPr>
          </w:p>
          <w:p w14:paraId="68C1B6FE" w14:textId="77777777" w:rsidR="00710C27" w:rsidRDefault="00710C27" w:rsidP="004F70D5">
            <w:pPr>
              <w:pBdr>
                <w:top w:val="nil"/>
                <w:left w:val="nil"/>
                <w:bottom w:val="nil"/>
                <w:right w:val="nil"/>
                <w:between w:val="nil"/>
              </w:pBdr>
              <w:spacing w:after="60"/>
              <w:rPr>
                <w:rFonts w:ascii="Calibri" w:eastAsia="Calibri" w:hAnsi="Calibri" w:cs="Calibri"/>
                <w:color w:val="000000"/>
              </w:rPr>
            </w:pPr>
          </w:p>
          <w:p w14:paraId="6A962914" w14:textId="77777777" w:rsidR="00710C27" w:rsidRDefault="00710C27" w:rsidP="004F70D5">
            <w:pPr>
              <w:spacing w:before="120" w:after="120"/>
              <w:jc w:val="center"/>
              <w:rPr>
                <w:i/>
              </w:rPr>
            </w:pPr>
          </w:p>
          <w:p w14:paraId="1DB2D94E" w14:textId="77777777" w:rsidR="00710C27" w:rsidRDefault="00710C27" w:rsidP="004F70D5">
            <w:pPr>
              <w:spacing w:before="120" w:after="120"/>
              <w:rPr>
                <w:i/>
              </w:rPr>
            </w:pPr>
          </w:p>
        </w:tc>
      </w:tr>
    </w:tbl>
    <w:p w14:paraId="1F87078B" w14:textId="77777777" w:rsidR="004B4B41" w:rsidRDefault="004B4B41">
      <w:pPr>
        <w:rPr>
          <w:rFonts w:ascii="Arial" w:eastAsia="Arial" w:hAnsi="Arial" w:cs="Arial"/>
          <w:color w:val="109648"/>
          <w:sz w:val="32"/>
          <w:szCs w:val="32"/>
        </w:rPr>
      </w:pPr>
    </w:p>
    <w:p w14:paraId="1C237A6A" w14:textId="77777777" w:rsidR="004B4B41" w:rsidRDefault="004B4B41">
      <w:pPr>
        <w:rPr>
          <w:rFonts w:ascii="Arial" w:eastAsia="Arial" w:hAnsi="Arial" w:cs="Arial"/>
          <w:color w:val="109648"/>
          <w:sz w:val="32"/>
          <w:szCs w:val="32"/>
        </w:rPr>
      </w:pPr>
    </w:p>
    <w:p w14:paraId="032F0E3F" w14:textId="77777777" w:rsidR="004B4B41" w:rsidRDefault="004B4B41">
      <w:pPr>
        <w:rPr>
          <w:rFonts w:ascii="Arial" w:eastAsia="Arial" w:hAnsi="Arial" w:cs="Arial"/>
          <w:color w:val="109648"/>
          <w:sz w:val="32"/>
          <w:szCs w:val="32"/>
        </w:rPr>
      </w:pPr>
    </w:p>
    <w:p w14:paraId="6B192FB5" w14:textId="77777777" w:rsidR="004B4B41" w:rsidRDefault="004B4B41">
      <w:pPr>
        <w:rPr>
          <w:rFonts w:ascii="Arial" w:eastAsia="Arial" w:hAnsi="Arial" w:cs="Arial"/>
          <w:color w:val="109648"/>
          <w:sz w:val="32"/>
          <w:szCs w:val="32"/>
        </w:rPr>
      </w:pPr>
    </w:p>
    <w:p w14:paraId="30A6C3BC" w14:textId="3F423C89" w:rsidR="00710C27" w:rsidRDefault="009601D7">
      <w:pPr>
        <w:rPr>
          <w:rFonts w:ascii="Arial" w:eastAsia="Arial" w:hAnsi="Arial" w:cs="Arial"/>
          <w:color w:val="109648"/>
          <w:sz w:val="32"/>
          <w:szCs w:val="32"/>
        </w:rPr>
      </w:pPr>
      <w:r>
        <w:rPr>
          <w:rFonts w:ascii="Arial" w:eastAsia="Arial" w:hAnsi="Arial" w:cs="Arial"/>
          <w:color w:val="109648"/>
          <w:sz w:val="32"/>
          <w:szCs w:val="32"/>
        </w:rPr>
        <w:lastRenderedPageBreak/>
        <w:t>Domaine 5 : Notification des données</w:t>
      </w:r>
    </w:p>
    <w:tbl>
      <w:tblPr>
        <w:tblStyle w:val="ae"/>
        <w:tblW w:w="9225"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20" w:firstRow="1" w:lastRow="0" w:firstColumn="0" w:lastColumn="0" w:noHBand="0" w:noVBand="0"/>
      </w:tblPr>
      <w:tblGrid>
        <w:gridCol w:w="4410"/>
        <w:gridCol w:w="4815"/>
      </w:tblGrid>
      <w:tr w:rsidR="00710C27" w14:paraId="1B3100F4" w14:textId="77777777" w:rsidTr="004F70D5">
        <w:trPr>
          <w:cnfStyle w:val="100000000000" w:firstRow="1" w:lastRow="0" w:firstColumn="0" w:lastColumn="0" w:oddVBand="0" w:evenVBand="0" w:oddHBand="0" w:evenHBand="0" w:firstRowFirstColumn="0" w:firstRowLastColumn="0" w:lastRowFirstColumn="0" w:lastRowLastColumn="0"/>
          <w:trHeight w:val="520"/>
        </w:trPr>
        <w:tc>
          <w:tcPr>
            <w:tcW w:w="4410" w:type="dxa"/>
            <w:vAlign w:val="center"/>
          </w:tcPr>
          <w:p w14:paraId="08AFC2B1" w14:textId="2FFC100A" w:rsidR="00710C27" w:rsidRDefault="004F70D5" w:rsidP="004F70D5">
            <w:pPr>
              <w:spacing w:before="60" w:after="60"/>
            </w:pPr>
            <w:r>
              <w:t>Indicateurs</w:t>
            </w:r>
          </w:p>
        </w:tc>
        <w:tc>
          <w:tcPr>
            <w:tcW w:w="4815" w:type="dxa"/>
          </w:tcPr>
          <w:p w14:paraId="59CCA70A" w14:textId="77777777" w:rsidR="00710C27" w:rsidRDefault="009601D7">
            <w:pPr>
              <w:spacing w:before="120" w:after="120"/>
              <w:jc w:val="center"/>
            </w:pPr>
            <w:r>
              <w:t>Notes</w:t>
            </w:r>
          </w:p>
        </w:tc>
      </w:tr>
      <w:tr w:rsidR="00710C27" w14:paraId="017DAC6D" w14:textId="77777777" w:rsidTr="00710C27">
        <w:trPr>
          <w:cnfStyle w:val="000000100000" w:firstRow="0" w:lastRow="0" w:firstColumn="0" w:lastColumn="0" w:oddVBand="0" w:evenVBand="0" w:oddHBand="1" w:evenHBand="0" w:firstRowFirstColumn="0" w:firstRowLastColumn="0" w:lastRowFirstColumn="0" w:lastRowLastColumn="0"/>
          <w:trHeight w:val="520"/>
        </w:trPr>
        <w:tc>
          <w:tcPr>
            <w:tcW w:w="4410" w:type="dxa"/>
            <w:shd w:val="clear" w:color="auto" w:fill="E2F0D9"/>
          </w:tcPr>
          <w:p w14:paraId="41FE4DB5" w14:textId="77777777" w:rsidR="00710C27" w:rsidRPr="0063559D" w:rsidRDefault="009601D7" w:rsidP="006127EB">
            <w:pPr>
              <w:numPr>
                <w:ilvl w:val="0"/>
                <w:numId w:val="10"/>
              </w:numPr>
              <w:pBdr>
                <w:top w:val="nil"/>
                <w:left w:val="nil"/>
                <w:bottom w:val="nil"/>
                <w:right w:val="nil"/>
                <w:between w:val="nil"/>
              </w:pBdr>
              <w:spacing w:before="60"/>
              <w:rPr>
                <w:iCs/>
                <w:color w:val="000000"/>
              </w:rPr>
            </w:pPr>
            <w:r w:rsidRPr="0063559D">
              <w:rPr>
                <w:iCs/>
                <w:color w:val="000000"/>
              </w:rPr>
              <w:t xml:space="preserve">Comment les données relatives aux maladies à déclaration obligatoire sont-elles compilées et envoyées au bureau de santé du district (ou à l'autorité compétente) ? </w:t>
            </w:r>
          </w:p>
          <w:p w14:paraId="53F7F404" w14:textId="77777777" w:rsidR="00710C27" w:rsidRPr="0063559D" w:rsidRDefault="00710C27" w:rsidP="004F70D5">
            <w:pPr>
              <w:pBdr>
                <w:top w:val="nil"/>
                <w:left w:val="nil"/>
                <w:bottom w:val="nil"/>
                <w:right w:val="nil"/>
                <w:between w:val="nil"/>
              </w:pBdr>
              <w:spacing w:after="60"/>
              <w:ind w:left="337"/>
              <w:rPr>
                <w:rFonts w:ascii="Calibri" w:eastAsia="Calibri" w:hAnsi="Calibri" w:cs="Calibri"/>
                <w:iCs/>
                <w:color w:val="000000"/>
              </w:rPr>
            </w:pPr>
          </w:p>
          <w:p w14:paraId="6A59206E" w14:textId="46ED3D14" w:rsidR="00710C27" w:rsidRPr="00922E0E" w:rsidRDefault="009601D7" w:rsidP="00922E0E">
            <w:pPr>
              <w:spacing w:before="60" w:after="60"/>
              <w:ind w:left="360"/>
              <w:rPr>
                <w:i/>
              </w:rPr>
            </w:pPr>
            <w:r w:rsidRPr="00922E0E">
              <w:rPr>
                <w:i/>
              </w:rPr>
              <w:t>(</w:t>
            </w:r>
            <w:r w:rsidR="00F337D5" w:rsidRPr="00922E0E">
              <w:rPr>
                <w:i/>
              </w:rPr>
              <w:t>La structure sanitaire</w:t>
            </w:r>
            <w:r w:rsidRPr="00922E0E">
              <w:rPr>
                <w:i/>
              </w:rPr>
              <w:t xml:space="preserve"> a-t-</w:t>
            </w:r>
            <w:r w:rsidR="00F337D5" w:rsidRPr="00922E0E">
              <w:rPr>
                <w:i/>
              </w:rPr>
              <w:t>elle</w:t>
            </w:r>
            <w:r w:rsidRPr="00922E0E">
              <w:rPr>
                <w:i/>
              </w:rPr>
              <w:t xml:space="preserve"> un protocole à suivre ? Les contrôles sont-ils effectués à intervalles réguliers ? À quelle fréquence </w:t>
            </w:r>
            <w:r w:rsidR="004F70D5" w:rsidRPr="00922E0E">
              <w:rPr>
                <w:i/>
              </w:rPr>
              <w:t xml:space="preserve">sont-ils effectués </w:t>
            </w:r>
            <w:r w:rsidRPr="00922E0E">
              <w:rPr>
                <w:i/>
              </w:rPr>
              <w:t xml:space="preserve">? </w:t>
            </w:r>
            <w:r w:rsidR="004F70D5" w:rsidRPr="00922E0E">
              <w:rPr>
                <w:i/>
              </w:rPr>
              <w:t>Y a-t-il parfois des</w:t>
            </w:r>
            <w:r w:rsidRPr="00922E0E">
              <w:rPr>
                <w:i/>
              </w:rPr>
              <w:t xml:space="preserve"> oubl</w:t>
            </w:r>
            <w:r w:rsidR="004F70D5" w:rsidRPr="00922E0E">
              <w:rPr>
                <w:i/>
              </w:rPr>
              <w:t>is</w:t>
            </w:r>
            <w:r w:rsidRPr="00922E0E">
              <w:rPr>
                <w:i/>
              </w:rPr>
              <w:t xml:space="preserve"> ?)</w:t>
            </w:r>
          </w:p>
        </w:tc>
        <w:tc>
          <w:tcPr>
            <w:tcW w:w="4815" w:type="dxa"/>
            <w:shd w:val="clear" w:color="auto" w:fill="E2F0D9"/>
          </w:tcPr>
          <w:p w14:paraId="783E1A23" w14:textId="77777777" w:rsidR="00710C27" w:rsidRDefault="00710C27" w:rsidP="004F70D5">
            <w:pPr>
              <w:spacing w:before="120" w:after="120"/>
              <w:jc w:val="center"/>
              <w:rPr>
                <w:i/>
              </w:rPr>
            </w:pPr>
          </w:p>
        </w:tc>
      </w:tr>
      <w:tr w:rsidR="00710C27" w14:paraId="0DEDF162" w14:textId="77777777" w:rsidTr="00710C27">
        <w:trPr>
          <w:cnfStyle w:val="000000010000" w:firstRow="0" w:lastRow="0" w:firstColumn="0" w:lastColumn="0" w:oddVBand="0" w:evenVBand="0" w:oddHBand="0" w:evenHBand="1" w:firstRowFirstColumn="0" w:firstRowLastColumn="0" w:lastRowFirstColumn="0" w:lastRowLastColumn="0"/>
          <w:trHeight w:val="520"/>
        </w:trPr>
        <w:tc>
          <w:tcPr>
            <w:tcW w:w="4410" w:type="dxa"/>
            <w:shd w:val="clear" w:color="auto" w:fill="auto"/>
          </w:tcPr>
          <w:p w14:paraId="4D4C80E0" w14:textId="6259AA08" w:rsidR="00710C27" w:rsidRPr="0063559D" w:rsidRDefault="009601D7" w:rsidP="006127EB">
            <w:pPr>
              <w:numPr>
                <w:ilvl w:val="0"/>
                <w:numId w:val="10"/>
              </w:numPr>
              <w:pBdr>
                <w:top w:val="nil"/>
                <w:left w:val="nil"/>
                <w:bottom w:val="nil"/>
                <w:right w:val="nil"/>
                <w:between w:val="nil"/>
              </w:pBdr>
              <w:spacing w:before="60" w:after="60"/>
              <w:ind w:left="337" w:hanging="337"/>
              <w:rPr>
                <w:iCs/>
                <w:color w:val="000000"/>
              </w:rPr>
            </w:pPr>
            <w:r w:rsidRPr="0063559D">
              <w:rPr>
                <w:iCs/>
                <w:color w:val="000000"/>
              </w:rPr>
              <w:t xml:space="preserve">Quelle est la procédure à suivre par </w:t>
            </w:r>
            <w:r w:rsidR="00F337D5">
              <w:rPr>
                <w:iCs/>
                <w:color w:val="000000"/>
              </w:rPr>
              <w:t xml:space="preserve">la </w:t>
            </w:r>
            <w:r w:rsidR="00F337D5" w:rsidRPr="00E62FCA">
              <w:t>structure sanitaire</w:t>
            </w:r>
            <w:r w:rsidRPr="0063559D">
              <w:rPr>
                <w:iCs/>
                <w:color w:val="000000"/>
              </w:rPr>
              <w:t xml:space="preserve"> s</w:t>
            </w:r>
            <w:r w:rsidR="00F337D5">
              <w:rPr>
                <w:iCs/>
                <w:color w:val="000000"/>
              </w:rPr>
              <w:t>i elle</w:t>
            </w:r>
            <w:r w:rsidRPr="0063559D">
              <w:rPr>
                <w:iCs/>
                <w:color w:val="000000"/>
              </w:rPr>
              <w:t xml:space="preserve"> identifie une personne/un animal atteint d'une maladie à déclaration obligatoire ? </w:t>
            </w:r>
          </w:p>
        </w:tc>
        <w:tc>
          <w:tcPr>
            <w:tcW w:w="4815" w:type="dxa"/>
            <w:shd w:val="clear" w:color="auto" w:fill="auto"/>
          </w:tcPr>
          <w:p w14:paraId="0AF902D2" w14:textId="77777777" w:rsidR="00710C27" w:rsidRDefault="00710C27" w:rsidP="004F70D5">
            <w:pPr>
              <w:spacing w:before="120" w:after="120"/>
              <w:jc w:val="center"/>
              <w:rPr>
                <w:i/>
              </w:rPr>
            </w:pPr>
          </w:p>
        </w:tc>
      </w:tr>
      <w:tr w:rsidR="00710C27" w14:paraId="071467DC" w14:textId="77777777" w:rsidTr="00710C27">
        <w:trPr>
          <w:cnfStyle w:val="000000100000" w:firstRow="0" w:lastRow="0" w:firstColumn="0" w:lastColumn="0" w:oddVBand="0" w:evenVBand="0" w:oddHBand="1" w:evenHBand="0" w:firstRowFirstColumn="0" w:firstRowLastColumn="0" w:lastRowFirstColumn="0" w:lastRowLastColumn="0"/>
          <w:trHeight w:val="520"/>
        </w:trPr>
        <w:tc>
          <w:tcPr>
            <w:tcW w:w="4410" w:type="dxa"/>
            <w:shd w:val="clear" w:color="auto" w:fill="E2F0D9"/>
          </w:tcPr>
          <w:p w14:paraId="7C51EDD3" w14:textId="0D65D2FC" w:rsidR="00710C27" w:rsidRPr="0063559D" w:rsidRDefault="00F337D5" w:rsidP="006127EB">
            <w:pPr>
              <w:numPr>
                <w:ilvl w:val="0"/>
                <w:numId w:val="10"/>
              </w:numPr>
              <w:pBdr>
                <w:top w:val="nil"/>
                <w:left w:val="nil"/>
                <w:bottom w:val="nil"/>
                <w:right w:val="nil"/>
                <w:between w:val="nil"/>
              </w:pBdr>
              <w:spacing w:before="60" w:after="60"/>
              <w:ind w:left="337" w:hanging="337"/>
              <w:rPr>
                <w:iCs/>
                <w:color w:val="000000"/>
              </w:rPr>
            </w:pPr>
            <w:r>
              <w:t xml:space="preserve">La </w:t>
            </w:r>
            <w:r w:rsidRPr="00E62FCA">
              <w:t>structure sanitaire</w:t>
            </w:r>
            <w:r w:rsidRPr="0063559D">
              <w:rPr>
                <w:iCs/>
                <w:color w:val="000000"/>
              </w:rPr>
              <w:t xml:space="preserve"> rencontre-t-</w:t>
            </w:r>
            <w:r>
              <w:rPr>
                <w:iCs/>
                <w:color w:val="000000"/>
              </w:rPr>
              <w:t>elle</w:t>
            </w:r>
            <w:r w:rsidRPr="0063559D">
              <w:rPr>
                <w:iCs/>
                <w:color w:val="000000"/>
              </w:rPr>
              <w:t xml:space="preserve"> </w:t>
            </w:r>
            <w:r w:rsidRPr="0063559D">
              <w:rPr>
                <w:iCs/>
              </w:rPr>
              <w:t>des défis</w:t>
            </w:r>
            <w:r w:rsidR="004C14F0">
              <w:rPr>
                <w:iCs/>
              </w:rPr>
              <w:t xml:space="preserve"> </w:t>
            </w:r>
            <w:r w:rsidRPr="0063559D">
              <w:rPr>
                <w:iCs/>
                <w:color w:val="000000"/>
              </w:rPr>
              <w:t xml:space="preserve">pour </w:t>
            </w:r>
            <w:r w:rsidRPr="0063559D">
              <w:rPr>
                <w:iCs/>
              </w:rPr>
              <w:t>notifier</w:t>
            </w:r>
            <w:r w:rsidRPr="0063559D">
              <w:rPr>
                <w:iCs/>
                <w:color w:val="000000"/>
              </w:rPr>
              <w:t xml:space="preserve"> ses données ? Si oui, quels sont-ils ?</w:t>
            </w:r>
          </w:p>
        </w:tc>
        <w:tc>
          <w:tcPr>
            <w:tcW w:w="4815" w:type="dxa"/>
            <w:shd w:val="clear" w:color="auto" w:fill="E2F0D9"/>
          </w:tcPr>
          <w:p w14:paraId="6E1DC4D1" w14:textId="77777777" w:rsidR="00710C27" w:rsidRDefault="00710C27" w:rsidP="004F70D5">
            <w:pPr>
              <w:spacing w:before="120" w:after="120"/>
              <w:jc w:val="center"/>
              <w:rPr>
                <w:i/>
              </w:rPr>
            </w:pPr>
          </w:p>
        </w:tc>
      </w:tr>
      <w:tr w:rsidR="00710C27" w14:paraId="23DB3856" w14:textId="77777777" w:rsidTr="00710C27">
        <w:trPr>
          <w:cnfStyle w:val="000000010000" w:firstRow="0" w:lastRow="0" w:firstColumn="0" w:lastColumn="0" w:oddVBand="0" w:evenVBand="0" w:oddHBand="0" w:evenHBand="1" w:firstRowFirstColumn="0" w:firstRowLastColumn="0" w:lastRowFirstColumn="0" w:lastRowLastColumn="0"/>
          <w:trHeight w:val="520"/>
        </w:trPr>
        <w:tc>
          <w:tcPr>
            <w:tcW w:w="4410" w:type="dxa"/>
            <w:shd w:val="clear" w:color="auto" w:fill="auto"/>
          </w:tcPr>
          <w:p w14:paraId="34E125FC" w14:textId="7443FB15" w:rsidR="00710C27" w:rsidRPr="0063559D" w:rsidRDefault="009601D7" w:rsidP="006127EB">
            <w:pPr>
              <w:numPr>
                <w:ilvl w:val="0"/>
                <w:numId w:val="10"/>
              </w:numPr>
              <w:pBdr>
                <w:top w:val="nil"/>
                <w:left w:val="nil"/>
                <w:bottom w:val="nil"/>
                <w:right w:val="nil"/>
                <w:between w:val="nil"/>
              </w:pBdr>
              <w:spacing w:before="100"/>
              <w:rPr>
                <w:rFonts w:ascii="Calibri" w:eastAsia="Calibri" w:hAnsi="Calibri" w:cs="Calibri"/>
                <w:iCs/>
                <w:color w:val="000000"/>
              </w:rPr>
            </w:pPr>
            <w:r w:rsidRPr="0063559D">
              <w:rPr>
                <w:iCs/>
                <w:color w:val="000000"/>
              </w:rPr>
              <w:t>R</w:t>
            </w:r>
            <w:r w:rsidR="004C14F0" w:rsidRPr="0063559D">
              <w:rPr>
                <w:iCs/>
                <w:color w:val="000000"/>
              </w:rPr>
              <w:t>é</w:t>
            </w:r>
            <w:r w:rsidR="004C14F0">
              <w:rPr>
                <w:iCs/>
                <w:color w:val="000000"/>
              </w:rPr>
              <w:t>f</w:t>
            </w:r>
            <w:r w:rsidR="004C14F0" w:rsidRPr="0063559D">
              <w:rPr>
                <w:iCs/>
                <w:color w:val="000000"/>
              </w:rPr>
              <w:t>é</w:t>
            </w:r>
            <w:r w:rsidR="004C14F0">
              <w:rPr>
                <w:iCs/>
                <w:color w:val="000000"/>
              </w:rPr>
              <w:t>rez</w:t>
            </w:r>
            <w:r w:rsidRPr="0063559D">
              <w:rPr>
                <w:iCs/>
                <w:color w:val="000000"/>
              </w:rPr>
              <w:t xml:space="preserve">-vous à votre rapport de surveillance hebdomadaire (livrable 1). </w:t>
            </w:r>
          </w:p>
          <w:p w14:paraId="3C7AFDD4" w14:textId="77777777" w:rsidR="00710C27" w:rsidRPr="0063559D" w:rsidRDefault="00710C27" w:rsidP="004F70D5">
            <w:pPr>
              <w:pBdr>
                <w:top w:val="nil"/>
                <w:left w:val="nil"/>
                <w:bottom w:val="nil"/>
                <w:right w:val="nil"/>
                <w:between w:val="nil"/>
              </w:pBdr>
              <w:ind w:left="360"/>
              <w:rPr>
                <w:iCs/>
                <w:color w:val="000000"/>
              </w:rPr>
            </w:pPr>
          </w:p>
          <w:p w14:paraId="55687A37" w14:textId="7746E347" w:rsidR="00710C27" w:rsidRPr="0063559D" w:rsidRDefault="00F337D5" w:rsidP="00F1011B">
            <w:pPr>
              <w:numPr>
                <w:ilvl w:val="0"/>
                <w:numId w:val="52"/>
              </w:numPr>
              <w:pBdr>
                <w:top w:val="nil"/>
                <w:left w:val="nil"/>
                <w:bottom w:val="nil"/>
                <w:right w:val="nil"/>
                <w:between w:val="nil"/>
              </w:pBdr>
              <w:rPr>
                <w:iCs/>
                <w:color w:val="000000"/>
              </w:rPr>
            </w:pPr>
            <w:r>
              <w:rPr>
                <w:iCs/>
                <w:color w:val="000000"/>
              </w:rPr>
              <w:t xml:space="preserve">La </w:t>
            </w:r>
            <w:r w:rsidRPr="00E62FCA">
              <w:t>structure sanitaire</w:t>
            </w:r>
            <w:r w:rsidRPr="0063559D">
              <w:rPr>
                <w:iCs/>
                <w:color w:val="000000"/>
              </w:rPr>
              <w:t xml:space="preserve"> a-t-</w:t>
            </w:r>
            <w:r>
              <w:rPr>
                <w:iCs/>
                <w:color w:val="000000"/>
              </w:rPr>
              <w:t>elle</w:t>
            </w:r>
            <w:r w:rsidRPr="0063559D">
              <w:rPr>
                <w:iCs/>
                <w:color w:val="000000"/>
              </w:rPr>
              <w:t xml:space="preserve"> omis de soumettre des rapports ou les a-t-</w:t>
            </w:r>
            <w:r>
              <w:rPr>
                <w:iCs/>
                <w:color w:val="000000"/>
              </w:rPr>
              <w:t>elle</w:t>
            </w:r>
            <w:r w:rsidRPr="0063559D">
              <w:rPr>
                <w:iCs/>
                <w:color w:val="000000"/>
              </w:rPr>
              <w:t xml:space="preserve"> soumis en retard ? Dans l'affirmative, cherchez à savoir ce qui s'est passé et ce qui peut être amélioré.</w:t>
            </w:r>
          </w:p>
          <w:p w14:paraId="242585C5" w14:textId="77777777" w:rsidR="00710C27" w:rsidRPr="0063559D" w:rsidRDefault="00710C27" w:rsidP="00F1011B">
            <w:pPr>
              <w:pBdr>
                <w:top w:val="nil"/>
                <w:left w:val="nil"/>
                <w:bottom w:val="nil"/>
                <w:right w:val="nil"/>
                <w:between w:val="nil"/>
              </w:pBdr>
              <w:ind w:left="360"/>
              <w:rPr>
                <w:iCs/>
                <w:color w:val="000000"/>
              </w:rPr>
            </w:pPr>
          </w:p>
          <w:p w14:paraId="4E899EB9" w14:textId="771076FC" w:rsidR="00710C27" w:rsidRPr="0063559D" w:rsidRDefault="00F337D5" w:rsidP="00F1011B">
            <w:pPr>
              <w:numPr>
                <w:ilvl w:val="0"/>
                <w:numId w:val="52"/>
              </w:numPr>
              <w:pBdr>
                <w:top w:val="nil"/>
                <w:left w:val="nil"/>
                <w:bottom w:val="nil"/>
                <w:right w:val="nil"/>
                <w:between w:val="nil"/>
              </w:pBdr>
              <w:spacing w:after="100"/>
              <w:rPr>
                <w:iCs/>
                <w:color w:val="000000"/>
              </w:rPr>
            </w:pPr>
            <w:r>
              <w:rPr>
                <w:iCs/>
                <w:color w:val="000000"/>
              </w:rPr>
              <w:t xml:space="preserve">La </w:t>
            </w:r>
            <w:r w:rsidRPr="00E62FCA">
              <w:t>structure sanitaire</w:t>
            </w:r>
            <w:r w:rsidRPr="0063559D">
              <w:rPr>
                <w:iCs/>
                <w:color w:val="000000"/>
              </w:rPr>
              <w:t xml:space="preserve"> fait-</w:t>
            </w:r>
            <w:r>
              <w:rPr>
                <w:iCs/>
                <w:color w:val="000000"/>
              </w:rPr>
              <w:t>elle</w:t>
            </w:r>
            <w:r w:rsidRPr="0063559D">
              <w:rPr>
                <w:iCs/>
                <w:color w:val="000000"/>
              </w:rPr>
              <w:t xml:space="preserve"> un rapport </w:t>
            </w:r>
            <w:r w:rsidR="00B16646">
              <w:rPr>
                <w:iCs/>
                <w:color w:val="000000"/>
              </w:rPr>
              <w:t>« </w:t>
            </w:r>
            <w:r w:rsidRPr="0063559D">
              <w:rPr>
                <w:iCs/>
                <w:color w:val="000000"/>
              </w:rPr>
              <w:t>0</w:t>
            </w:r>
            <w:r w:rsidR="00B16646">
              <w:rPr>
                <w:iCs/>
                <w:color w:val="000000"/>
              </w:rPr>
              <w:t xml:space="preserve"> » </w:t>
            </w:r>
            <w:r w:rsidRPr="0063559D">
              <w:rPr>
                <w:iCs/>
                <w:color w:val="000000"/>
              </w:rPr>
              <w:t>(c.-à-d. qu'</w:t>
            </w:r>
            <w:r w:rsidR="004C14F0">
              <w:rPr>
                <w:iCs/>
                <w:color w:val="000000"/>
              </w:rPr>
              <w:t>elle</w:t>
            </w:r>
            <w:r w:rsidRPr="0063559D">
              <w:rPr>
                <w:iCs/>
                <w:color w:val="000000"/>
              </w:rPr>
              <w:t xml:space="preserve"> déclare </w:t>
            </w:r>
            <w:r w:rsidR="00B16646">
              <w:rPr>
                <w:iCs/>
                <w:color w:val="000000"/>
              </w:rPr>
              <w:t>« </w:t>
            </w:r>
            <w:r w:rsidRPr="0063559D">
              <w:rPr>
                <w:iCs/>
                <w:color w:val="000000"/>
              </w:rPr>
              <w:t>0</w:t>
            </w:r>
            <w:r w:rsidR="00B16646">
              <w:rPr>
                <w:iCs/>
                <w:color w:val="000000"/>
              </w:rPr>
              <w:t> »</w:t>
            </w:r>
            <w:r w:rsidRPr="0063559D">
              <w:rPr>
                <w:iCs/>
                <w:color w:val="000000"/>
              </w:rPr>
              <w:t xml:space="preserve"> lorsqu'il n'y a pas de cas, au lieu de laisser un blanc). Si ce n'est pas le cas, parlez-en avec le responsable de la surveillance.</w:t>
            </w:r>
          </w:p>
        </w:tc>
        <w:tc>
          <w:tcPr>
            <w:tcW w:w="4815" w:type="dxa"/>
            <w:shd w:val="clear" w:color="auto" w:fill="auto"/>
          </w:tcPr>
          <w:p w14:paraId="109AF5FA" w14:textId="77777777" w:rsidR="00710C27" w:rsidRDefault="00710C27" w:rsidP="004F70D5">
            <w:pPr>
              <w:spacing w:before="120" w:after="120"/>
              <w:jc w:val="center"/>
              <w:rPr>
                <w:i/>
              </w:rPr>
            </w:pPr>
          </w:p>
        </w:tc>
      </w:tr>
      <w:tr w:rsidR="00710C27" w14:paraId="4B07E61C" w14:textId="77777777" w:rsidTr="00710C27">
        <w:trPr>
          <w:cnfStyle w:val="000000100000" w:firstRow="0" w:lastRow="0" w:firstColumn="0" w:lastColumn="0" w:oddVBand="0" w:evenVBand="0" w:oddHBand="1" w:evenHBand="0" w:firstRowFirstColumn="0" w:firstRowLastColumn="0" w:lastRowFirstColumn="0" w:lastRowLastColumn="0"/>
          <w:trHeight w:val="520"/>
        </w:trPr>
        <w:tc>
          <w:tcPr>
            <w:tcW w:w="9225" w:type="dxa"/>
            <w:gridSpan w:val="2"/>
            <w:shd w:val="clear" w:color="auto" w:fill="auto"/>
          </w:tcPr>
          <w:p w14:paraId="2C0CFDC8" w14:textId="77777777" w:rsidR="00710C27" w:rsidRPr="0063559D" w:rsidRDefault="009601D7" w:rsidP="004F70D5">
            <w:pPr>
              <w:pBdr>
                <w:top w:val="nil"/>
                <w:left w:val="nil"/>
                <w:bottom w:val="nil"/>
                <w:right w:val="nil"/>
                <w:between w:val="nil"/>
              </w:pBdr>
              <w:spacing w:before="60"/>
              <w:rPr>
                <w:rFonts w:eastAsia="Calibri"/>
                <w:b/>
                <w:color w:val="000000"/>
              </w:rPr>
            </w:pPr>
            <w:r w:rsidRPr="0063559D">
              <w:rPr>
                <w:rFonts w:eastAsia="Calibri"/>
                <w:b/>
                <w:color w:val="000000"/>
              </w:rPr>
              <w:t xml:space="preserve">Résumé : </w:t>
            </w:r>
          </w:p>
          <w:p w14:paraId="0970A086" w14:textId="77777777" w:rsidR="00710C27" w:rsidRDefault="00710C27" w:rsidP="004F70D5">
            <w:pPr>
              <w:pBdr>
                <w:top w:val="nil"/>
                <w:left w:val="nil"/>
                <w:bottom w:val="nil"/>
                <w:right w:val="nil"/>
                <w:between w:val="nil"/>
              </w:pBdr>
              <w:rPr>
                <w:rFonts w:ascii="Calibri" w:eastAsia="Calibri" w:hAnsi="Calibri" w:cs="Calibri"/>
                <w:color w:val="000000"/>
              </w:rPr>
            </w:pPr>
          </w:p>
          <w:p w14:paraId="40CAF75E" w14:textId="77777777" w:rsidR="00710C27" w:rsidRDefault="00710C27" w:rsidP="004F70D5">
            <w:pPr>
              <w:pBdr>
                <w:top w:val="nil"/>
                <w:left w:val="nil"/>
                <w:bottom w:val="nil"/>
                <w:right w:val="nil"/>
                <w:between w:val="nil"/>
              </w:pBdr>
              <w:rPr>
                <w:rFonts w:ascii="Calibri" w:eastAsia="Calibri" w:hAnsi="Calibri" w:cs="Calibri"/>
                <w:color w:val="000000"/>
              </w:rPr>
            </w:pPr>
          </w:p>
          <w:p w14:paraId="3B3A6A2C" w14:textId="4E6A54C9" w:rsidR="00710C27" w:rsidRDefault="00852AD5" w:rsidP="00852AD5">
            <w:pPr>
              <w:spacing w:before="120" w:after="120"/>
              <w:rPr>
                <w:i/>
              </w:rPr>
            </w:pPr>
            <w:r>
              <w:rPr>
                <w:i/>
              </w:rPr>
              <w:br/>
            </w:r>
            <w:r>
              <w:rPr>
                <w:i/>
              </w:rPr>
              <w:br/>
            </w:r>
            <w:r>
              <w:rPr>
                <w:i/>
              </w:rPr>
              <w:br/>
            </w:r>
          </w:p>
        </w:tc>
      </w:tr>
    </w:tbl>
    <w:p w14:paraId="1AA1C613" w14:textId="77777777" w:rsidR="004F70D5" w:rsidRDefault="004F70D5">
      <w:pPr>
        <w:spacing w:after="120"/>
        <w:rPr>
          <w:rFonts w:ascii="Arial" w:eastAsia="Arial" w:hAnsi="Arial" w:cs="Arial"/>
          <w:b/>
          <w:sz w:val="32"/>
          <w:szCs w:val="32"/>
        </w:rPr>
      </w:pPr>
    </w:p>
    <w:p w14:paraId="5CD2A763" w14:textId="4B3880AC" w:rsidR="00710C27" w:rsidRDefault="009601D7">
      <w:pPr>
        <w:spacing w:after="120"/>
        <w:rPr>
          <w:rFonts w:ascii="Arial" w:eastAsia="Arial" w:hAnsi="Arial" w:cs="Arial"/>
          <w:b/>
          <w:sz w:val="32"/>
          <w:szCs w:val="32"/>
        </w:rPr>
      </w:pPr>
      <w:r>
        <w:rPr>
          <w:rFonts w:ascii="Arial" w:eastAsia="Arial" w:hAnsi="Arial" w:cs="Arial"/>
          <w:b/>
          <w:sz w:val="32"/>
          <w:szCs w:val="32"/>
        </w:rPr>
        <w:lastRenderedPageBreak/>
        <w:t>Analyse FFOM</w:t>
      </w:r>
    </w:p>
    <w:p w14:paraId="186C77F4" w14:textId="74380C13" w:rsidR="00710C27" w:rsidRDefault="009601D7">
      <w:pPr>
        <w:spacing w:after="120" w:line="240" w:lineRule="auto"/>
        <w:rPr>
          <w:rFonts w:ascii="Arial" w:eastAsia="Arial" w:hAnsi="Arial" w:cs="Arial"/>
        </w:rPr>
      </w:pPr>
      <w:r>
        <w:rPr>
          <w:rFonts w:ascii="Arial" w:eastAsia="Arial" w:hAnsi="Arial" w:cs="Arial"/>
        </w:rPr>
        <w:t xml:space="preserve">Après avoir effectué un AQD dans au moins trois </w:t>
      </w:r>
      <w:r w:rsidR="00F337D5" w:rsidRPr="00E62FCA">
        <w:rPr>
          <w:rFonts w:ascii="Arial" w:eastAsia="Arial" w:hAnsi="Arial" w:cs="Arial"/>
        </w:rPr>
        <w:t>structure</w:t>
      </w:r>
      <w:r w:rsidR="00F337D5">
        <w:rPr>
          <w:rFonts w:ascii="Arial" w:eastAsia="Arial" w:hAnsi="Arial" w:cs="Arial"/>
        </w:rPr>
        <w:t>s</w:t>
      </w:r>
      <w:r w:rsidR="00F337D5" w:rsidRPr="00E62FCA">
        <w:rPr>
          <w:rFonts w:ascii="Arial" w:eastAsia="Arial" w:hAnsi="Arial" w:cs="Arial"/>
        </w:rPr>
        <w:t xml:space="preserve"> sanitaire</w:t>
      </w:r>
      <w:r w:rsidR="00F337D5">
        <w:rPr>
          <w:rFonts w:ascii="Arial" w:eastAsia="Arial" w:hAnsi="Arial" w:cs="Arial"/>
        </w:rPr>
        <w:t>s</w:t>
      </w:r>
      <w:r>
        <w:rPr>
          <w:rFonts w:ascii="Arial" w:eastAsia="Arial" w:hAnsi="Arial" w:cs="Arial"/>
        </w:rPr>
        <w:t xml:space="preserve"> </w:t>
      </w:r>
      <w:r w:rsidR="009D1604">
        <w:rPr>
          <w:rFonts w:ascii="Arial" w:eastAsia="Arial" w:hAnsi="Arial" w:cs="Arial"/>
        </w:rPr>
        <w:t>notifiant</w:t>
      </w:r>
      <w:r>
        <w:rPr>
          <w:rFonts w:ascii="Arial" w:eastAsia="Arial" w:hAnsi="Arial" w:cs="Arial"/>
        </w:rPr>
        <w:t xml:space="preserve">, résumez vos conclusions en effectuant une analyse FFOM (forces, faiblesses, opportunités, menaces). Un modèle est fourni à la page suivante. Si vous avez besoin de plus d'espace, vous pouvez également rédiger un rapport succinct comprenant un paragraphe pour le contexte (c.-à-d. le nom des </w:t>
      </w:r>
      <w:r w:rsidR="00F337D5" w:rsidRPr="00E62FCA">
        <w:rPr>
          <w:rFonts w:ascii="Arial" w:eastAsia="Arial" w:hAnsi="Arial" w:cs="Arial"/>
        </w:rPr>
        <w:t>structure</w:t>
      </w:r>
      <w:r w:rsidR="00F337D5">
        <w:rPr>
          <w:rFonts w:ascii="Arial" w:eastAsia="Arial" w:hAnsi="Arial" w:cs="Arial"/>
        </w:rPr>
        <w:t>s</w:t>
      </w:r>
      <w:r w:rsidR="00F337D5" w:rsidRPr="00E62FCA">
        <w:rPr>
          <w:rFonts w:ascii="Arial" w:eastAsia="Arial" w:hAnsi="Arial" w:cs="Arial"/>
        </w:rPr>
        <w:t xml:space="preserve"> sanitaire</w:t>
      </w:r>
      <w:r w:rsidR="00F337D5">
        <w:rPr>
          <w:rFonts w:ascii="Arial" w:eastAsia="Arial" w:hAnsi="Arial" w:cs="Arial"/>
        </w:rPr>
        <w:t>s</w:t>
      </w:r>
      <w:r>
        <w:rPr>
          <w:rFonts w:ascii="Arial" w:eastAsia="Arial" w:hAnsi="Arial" w:cs="Arial"/>
        </w:rPr>
        <w:t xml:space="preserve"> visitées, les dates des visites) et un paragraphe pour les forces, les faiblesses, les opportunités et les menaces. N'oubliez pas qu'il s'agit d'un résumé et non d'une liste de toutes les conclusions de chaque audit de la qualité des données. </w:t>
      </w:r>
    </w:p>
    <w:p w14:paraId="14429034" w14:textId="77777777" w:rsidR="00710C27" w:rsidRDefault="00710C27">
      <w:pPr>
        <w:spacing w:after="0" w:line="240" w:lineRule="auto"/>
        <w:rPr>
          <w:rFonts w:ascii="Arial" w:eastAsia="Arial" w:hAnsi="Arial" w:cs="Arial"/>
        </w:rPr>
      </w:pPr>
    </w:p>
    <w:tbl>
      <w:tblPr>
        <w:tblStyle w:val="af"/>
        <w:tblW w:w="603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3240"/>
        <w:gridCol w:w="2790"/>
      </w:tblGrid>
      <w:tr w:rsidR="00710C27" w14:paraId="3F94DF69" w14:textId="77777777" w:rsidTr="00710C27">
        <w:trPr>
          <w:cnfStyle w:val="100000000000" w:firstRow="1" w:lastRow="0" w:firstColumn="0" w:lastColumn="0" w:oddVBand="0" w:evenVBand="0" w:oddHBand="0" w:evenHBand="0" w:firstRowFirstColumn="0" w:firstRowLastColumn="0" w:lastRowFirstColumn="0" w:lastRowLastColumn="0"/>
          <w:jc w:val="center"/>
        </w:trPr>
        <w:tc>
          <w:tcPr>
            <w:tcW w:w="3240" w:type="dxa"/>
            <w:shd w:val="clear" w:color="auto" w:fill="auto"/>
          </w:tcPr>
          <w:p w14:paraId="58A2D615" w14:textId="77777777" w:rsidR="00710C27" w:rsidRDefault="009601D7">
            <w:pPr>
              <w:jc w:val="center"/>
            </w:pPr>
            <w:r>
              <w:t>F</w:t>
            </w:r>
          </w:p>
          <w:p w14:paraId="79FBD07F" w14:textId="77777777" w:rsidR="00710C27" w:rsidRDefault="009601D7">
            <w:pPr>
              <w:jc w:val="center"/>
            </w:pPr>
            <w:r>
              <w:rPr>
                <w:b w:val="0"/>
              </w:rPr>
              <w:t>Forces</w:t>
            </w:r>
          </w:p>
          <w:p w14:paraId="4C7A956B" w14:textId="464F5C5B" w:rsidR="00710C27" w:rsidRDefault="009601D7">
            <w:pPr>
              <w:jc w:val="center"/>
            </w:pPr>
            <w:r>
              <w:rPr>
                <w:b w:val="0"/>
              </w:rPr>
              <w:t>(</w:t>
            </w:r>
            <w:r w:rsidR="000B171F">
              <w:rPr>
                <w:b w:val="0"/>
              </w:rPr>
              <w:t>I</w:t>
            </w:r>
            <w:r>
              <w:rPr>
                <w:b w:val="0"/>
              </w:rPr>
              <w:t>nterne)</w:t>
            </w:r>
          </w:p>
        </w:tc>
        <w:tc>
          <w:tcPr>
            <w:tcW w:w="2790" w:type="dxa"/>
            <w:shd w:val="clear" w:color="auto" w:fill="auto"/>
          </w:tcPr>
          <w:p w14:paraId="15C2F853" w14:textId="77777777" w:rsidR="00710C27" w:rsidRDefault="009601D7">
            <w:pPr>
              <w:jc w:val="center"/>
            </w:pPr>
            <w:r>
              <w:t>F</w:t>
            </w:r>
          </w:p>
          <w:p w14:paraId="73BD4272" w14:textId="77777777" w:rsidR="00710C27" w:rsidRDefault="009601D7">
            <w:pPr>
              <w:jc w:val="center"/>
            </w:pPr>
            <w:r>
              <w:rPr>
                <w:b w:val="0"/>
              </w:rPr>
              <w:t>Faiblesses</w:t>
            </w:r>
          </w:p>
          <w:p w14:paraId="3EAAF564" w14:textId="500481A6" w:rsidR="00710C27" w:rsidRDefault="009601D7">
            <w:pPr>
              <w:jc w:val="center"/>
            </w:pPr>
            <w:r>
              <w:rPr>
                <w:b w:val="0"/>
              </w:rPr>
              <w:t>(</w:t>
            </w:r>
            <w:r w:rsidR="000B171F">
              <w:rPr>
                <w:b w:val="0"/>
              </w:rPr>
              <w:t>I</w:t>
            </w:r>
            <w:r>
              <w:rPr>
                <w:b w:val="0"/>
              </w:rPr>
              <w:t>nterne)</w:t>
            </w:r>
          </w:p>
        </w:tc>
      </w:tr>
      <w:tr w:rsidR="00710C27" w14:paraId="38C8667A" w14:textId="77777777" w:rsidTr="00710C27">
        <w:trPr>
          <w:jc w:val="center"/>
        </w:trPr>
        <w:tc>
          <w:tcPr>
            <w:tcW w:w="3240" w:type="dxa"/>
          </w:tcPr>
          <w:p w14:paraId="4D4B9011" w14:textId="77777777" w:rsidR="00710C27" w:rsidRDefault="009601D7">
            <w:pPr>
              <w:jc w:val="center"/>
              <w:rPr>
                <w:b/>
              </w:rPr>
            </w:pPr>
            <w:r>
              <w:rPr>
                <w:b/>
              </w:rPr>
              <w:t>O</w:t>
            </w:r>
          </w:p>
          <w:p w14:paraId="66E2BC9B" w14:textId="77777777" w:rsidR="00710C27" w:rsidRDefault="009601D7">
            <w:pPr>
              <w:jc w:val="center"/>
            </w:pPr>
            <w:r>
              <w:t>Opportunités</w:t>
            </w:r>
          </w:p>
          <w:p w14:paraId="236A7DBF" w14:textId="77777777" w:rsidR="00710C27" w:rsidRDefault="009601D7">
            <w:pPr>
              <w:jc w:val="center"/>
            </w:pPr>
            <w:r>
              <w:t>(Externe)</w:t>
            </w:r>
          </w:p>
        </w:tc>
        <w:tc>
          <w:tcPr>
            <w:tcW w:w="2790" w:type="dxa"/>
          </w:tcPr>
          <w:p w14:paraId="4766D065" w14:textId="77777777" w:rsidR="00710C27" w:rsidRDefault="009601D7">
            <w:pPr>
              <w:jc w:val="center"/>
              <w:rPr>
                <w:b/>
              </w:rPr>
            </w:pPr>
            <w:r>
              <w:rPr>
                <w:b/>
              </w:rPr>
              <w:t>M</w:t>
            </w:r>
          </w:p>
          <w:p w14:paraId="4E557B85" w14:textId="77777777" w:rsidR="00710C27" w:rsidRDefault="009601D7">
            <w:pPr>
              <w:jc w:val="center"/>
            </w:pPr>
            <w:r>
              <w:t>Menaces</w:t>
            </w:r>
          </w:p>
          <w:p w14:paraId="40708C6F" w14:textId="77777777" w:rsidR="00710C27" w:rsidRDefault="009601D7">
            <w:pPr>
              <w:jc w:val="center"/>
            </w:pPr>
            <w:r>
              <w:t>(Externe)</w:t>
            </w:r>
          </w:p>
        </w:tc>
      </w:tr>
    </w:tbl>
    <w:p w14:paraId="7B101C3A" w14:textId="77777777" w:rsidR="00710C27" w:rsidRDefault="00710C27">
      <w:pPr>
        <w:spacing w:after="0" w:line="240" w:lineRule="auto"/>
        <w:jc w:val="center"/>
        <w:rPr>
          <w:rFonts w:ascii="Arial" w:eastAsia="Arial" w:hAnsi="Arial" w:cs="Arial"/>
        </w:rPr>
      </w:pPr>
    </w:p>
    <w:tbl>
      <w:tblPr>
        <w:tblStyle w:val="af0"/>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2268"/>
        <w:gridCol w:w="7380"/>
      </w:tblGrid>
      <w:tr w:rsidR="00710C27" w14:paraId="139DDE78" w14:textId="77777777" w:rsidTr="00710C27">
        <w:trPr>
          <w:cnfStyle w:val="100000000000" w:firstRow="1" w:lastRow="0" w:firstColumn="0" w:lastColumn="0" w:oddVBand="0" w:evenVBand="0" w:oddHBand="0" w:evenHBand="0" w:firstRowFirstColumn="0" w:firstRowLastColumn="0" w:lastRowFirstColumn="0" w:lastRowLastColumn="0"/>
        </w:trPr>
        <w:tc>
          <w:tcPr>
            <w:tcW w:w="2268" w:type="dxa"/>
            <w:vAlign w:val="center"/>
          </w:tcPr>
          <w:p w14:paraId="3417C8F8" w14:textId="77777777" w:rsidR="00710C27" w:rsidRDefault="009601D7" w:rsidP="00CD0C16">
            <w:pPr>
              <w:jc w:val="center"/>
            </w:pPr>
            <w:r>
              <w:t>Composante</w:t>
            </w:r>
          </w:p>
        </w:tc>
        <w:tc>
          <w:tcPr>
            <w:tcW w:w="7380" w:type="dxa"/>
          </w:tcPr>
          <w:p w14:paraId="0F859B27" w14:textId="77777777" w:rsidR="00710C27" w:rsidRDefault="009601D7" w:rsidP="00CD0C16">
            <w:pPr>
              <w:jc w:val="center"/>
            </w:pPr>
            <w:r>
              <w:t>Instructions</w:t>
            </w:r>
          </w:p>
        </w:tc>
      </w:tr>
      <w:tr w:rsidR="00710C27" w14:paraId="18571A3A" w14:textId="77777777" w:rsidTr="00710C27">
        <w:trPr>
          <w:trHeight w:val="1470"/>
        </w:trPr>
        <w:tc>
          <w:tcPr>
            <w:tcW w:w="2268" w:type="dxa"/>
            <w:shd w:val="clear" w:color="auto" w:fill="E2F0D9"/>
            <w:vAlign w:val="center"/>
          </w:tcPr>
          <w:p w14:paraId="2A6C5705" w14:textId="77777777" w:rsidR="00710C27" w:rsidRDefault="009601D7" w:rsidP="00CD0C16">
            <w:r>
              <w:t>Points forts</w:t>
            </w:r>
          </w:p>
        </w:tc>
        <w:tc>
          <w:tcPr>
            <w:tcW w:w="7380" w:type="dxa"/>
            <w:shd w:val="clear" w:color="auto" w:fill="E2F0D9"/>
            <w:vAlign w:val="center"/>
          </w:tcPr>
          <w:p w14:paraId="195321DA" w14:textId="18BF2228" w:rsidR="00710C27" w:rsidRDefault="009601D7" w:rsidP="00DD137B">
            <w:pPr>
              <w:numPr>
                <w:ilvl w:val="0"/>
                <w:numId w:val="43"/>
              </w:numPr>
            </w:pPr>
            <w:r>
              <w:t xml:space="preserve">Résumez les principaux points forts que partagent 2 ou 3 </w:t>
            </w:r>
            <w:r w:rsidR="00F337D5" w:rsidRPr="00E62FCA">
              <w:t>structure</w:t>
            </w:r>
            <w:r w:rsidR="00F337D5">
              <w:t>s</w:t>
            </w:r>
            <w:r w:rsidR="00F337D5" w:rsidRPr="00E62FCA">
              <w:t xml:space="preserve"> sanitaire</w:t>
            </w:r>
            <w:r w:rsidR="00F337D5">
              <w:t>s</w:t>
            </w:r>
            <w:r>
              <w:t>.</w:t>
            </w:r>
          </w:p>
          <w:p w14:paraId="2546632A" w14:textId="337B4283" w:rsidR="00710C27" w:rsidRDefault="009601D7" w:rsidP="00DD137B">
            <w:pPr>
              <w:numPr>
                <w:ilvl w:val="0"/>
                <w:numId w:val="43"/>
              </w:numPr>
              <w:spacing w:after="120"/>
            </w:pPr>
            <w:r>
              <w:t>S'il s'agit d'un atout exceptionnel qu</w:t>
            </w:r>
            <w:r w:rsidR="00F337D5">
              <w:t>’</w:t>
            </w:r>
            <w:r>
              <w:t>un</w:t>
            </w:r>
            <w:r w:rsidR="00F337D5">
              <w:t>e seule</w:t>
            </w:r>
            <w:r w:rsidR="00F337D5" w:rsidRPr="00E62FCA">
              <w:t xml:space="preserve"> structure sanitaire</w:t>
            </w:r>
            <w:r w:rsidR="00F337D5">
              <w:rPr>
                <w:color w:val="000000"/>
              </w:rPr>
              <w:t xml:space="preserve"> </w:t>
            </w:r>
            <w:r>
              <w:t xml:space="preserve">possède, vous pouvez également le mentionner. </w:t>
            </w:r>
          </w:p>
        </w:tc>
      </w:tr>
      <w:tr w:rsidR="00710C27" w14:paraId="4DAB45F5" w14:textId="77777777" w:rsidTr="00710C27">
        <w:trPr>
          <w:cnfStyle w:val="000000010000" w:firstRow="0" w:lastRow="0" w:firstColumn="0" w:lastColumn="0" w:oddVBand="0" w:evenVBand="0" w:oddHBand="0" w:evenHBand="1" w:firstRowFirstColumn="0" w:firstRowLastColumn="0" w:lastRowFirstColumn="0" w:lastRowLastColumn="0"/>
          <w:trHeight w:val="1470"/>
        </w:trPr>
        <w:tc>
          <w:tcPr>
            <w:tcW w:w="2268" w:type="dxa"/>
            <w:shd w:val="clear" w:color="auto" w:fill="auto"/>
            <w:vAlign w:val="center"/>
          </w:tcPr>
          <w:p w14:paraId="6095DFFC" w14:textId="77777777" w:rsidR="00710C27" w:rsidRDefault="009601D7" w:rsidP="00CD0C16">
            <w:r>
              <w:t>Faiblesses</w:t>
            </w:r>
          </w:p>
        </w:tc>
        <w:tc>
          <w:tcPr>
            <w:tcW w:w="7380" w:type="dxa"/>
            <w:shd w:val="clear" w:color="auto" w:fill="auto"/>
            <w:vAlign w:val="center"/>
          </w:tcPr>
          <w:p w14:paraId="70BEBA3C" w14:textId="5B7496FD" w:rsidR="00710C27" w:rsidRDefault="009601D7" w:rsidP="00DD137B">
            <w:pPr>
              <w:numPr>
                <w:ilvl w:val="0"/>
                <w:numId w:val="44"/>
              </w:numPr>
            </w:pPr>
            <w:r>
              <w:t xml:space="preserve">Résumez les principales faiblesses que partagent 2 ou 3 </w:t>
            </w:r>
            <w:r w:rsidR="00F337D5" w:rsidRPr="00E62FCA">
              <w:t>structure</w:t>
            </w:r>
            <w:r w:rsidR="00F337D5">
              <w:t>s</w:t>
            </w:r>
            <w:r w:rsidR="00F337D5" w:rsidRPr="00E62FCA">
              <w:t xml:space="preserve"> sanitaire</w:t>
            </w:r>
            <w:r w:rsidR="00F337D5">
              <w:t>s</w:t>
            </w:r>
            <w:r>
              <w:t>.</w:t>
            </w:r>
          </w:p>
          <w:p w14:paraId="5FFB7B05" w14:textId="06F40638" w:rsidR="00710C27" w:rsidRDefault="009601D7" w:rsidP="00DD137B">
            <w:pPr>
              <w:numPr>
                <w:ilvl w:val="0"/>
                <w:numId w:val="44"/>
              </w:numPr>
              <w:spacing w:after="120"/>
            </w:pPr>
            <w:r>
              <w:t>S'il y avait une faiblesse exceptionnelle qu</w:t>
            </w:r>
            <w:r w:rsidR="00F337D5">
              <w:t>’</w:t>
            </w:r>
            <w:r>
              <w:t>un</w:t>
            </w:r>
            <w:r w:rsidR="00F337D5">
              <w:t>e</w:t>
            </w:r>
            <w:r>
              <w:t xml:space="preserve"> </w:t>
            </w:r>
            <w:r w:rsidR="00F337D5">
              <w:t xml:space="preserve">seule </w:t>
            </w:r>
            <w:r w:rsidR="00F337D5" w:rsidRPr="00E62FCA">
              <w:t>structure sanitaire</w:t>
            </w:r>
            <w:r>
              <w:t xml:space="preserve"> a, vous pouvez également l'indiquer.</w:t>
            </w:r>
          </w:p>
        </w:tc>
      </w:tr>
      <w:tr w:rsidR="00710C27" w14:paraId="77059F94" w14:textId="77777777" w:rsidTr="00710C27">
        <w:trPr>
          <w:trHeight w:val="1020"/>
        </w:trPr>
        <w:tc>
          <w:tcPr>
            <w:tcW w:w="2268" w:type="dxa"/>
            <w:shd w:val="clear" w:color="auto" w:fill="E2F0D9"/>
            <w:vAlign w:val="center"/>
          </w:tcPr>
          <w:p w14:paraId="3EA7AB5C" w14:textId="77777777" w:rsidR="00710C27" w:rsidRDefault="009601D7" w:rsidP="00CD0C16">
            <w:r>
              <w:t>Opportunités</w:t>
            </w:r>
          </w:p>
        </w:tc>
        <w:tc>
          <w:tcPr>
            <w:tcW w:w="7380" w:type="dxa"/>
            <w:shd w:val="clear" w:color="auto" w:fill="E2F0D9"/>
            <w:vAlign w:val="center"/>
          </w:tcPr>
          <w:p w14:paraId="4165BCB7" w14:textId="4A50725D" w:rsidR="00710C27" w:rsidRDefault="009D1604" w:rsidP="00DD137B">
            <w:pPr>
              <w:numPr>
                <w:ilvl w:val="0"/>
                <w:numId w:val="45"/>
              </w:numPr>
              <w:spacing w:after="120"/>
            </w:pPr>
            <w:proofErr w:type="gramStart"/>
            <w:r>
              <w:t>Faites</w:t>
            </w:r>
            <w:proofErr w:type="gramEnd"/>
            <w:r>
              <w:t xml:space="preserve"> la liste des événements extérieurs qui pourraient aider votre district à améliorer la surveillance </w:t>
            </w:r>
          </w:p>
        </w:tc>
      </w:tr>
      <w:tr w:rsidR="00710C27" w14:paraId="3CF57AF6" w14:textId="77777777" w:rsidTr="00710C27">
        <w:trPr>
          <w:cnfStyle w:val="000000010000" w:firstRow="0" w:lastRow="0" w:firstColumn="0" w:lastColumn="0" w:oddVBand="0" w:evenVBand="0" w:oddHBand="0" w:evenHBand="1" w:firstRowFirstColumn="0" w:firstRowLastColumn="0" w:lastRowFirstColumn="0" w:lastRowLastColumn="0"/>
          <w:trHeight w:val="1080"/>
        </w:trPr>
        <w:tc>
          <w:tcPr>
            <w:tcW w:w="2268" w:type="dxa"/>
            <w:shd w:val="clear" w:color="auto" w:fill="auto"/>
            <w:vAlign w:val="center"/>
          </w:tcPr>
          <w:p w14:paraId="2DC7EE92" w14:textId="77777777" w:rsidR="00710C27" w:rsidRDefault="009601D7" w:rsidP="00CD0C16">
            <w:r>
              <w:t>Menaces</w:t>
            </w:r>
          </w:p>
        </w:tc>
        <w:tc>
          <w:tcPr>
            <w:tcW w:w="7380" w:type="dxa"/>
            <w:shd w:val="clear" w:color="auto" w:fill="auto"/>
            <w:vAlign w:val="center"/>
          </w:tcPr>
          <w:p w14:paraId="6A182FFA" w14:textId="38CFD562" w:rsidR="00710C27" w:rsidRDefault="009601D7" w:rsidP="00DD137B">
            <w:pPr>
              <w:numPr>
                <w:ilvl w:val="0"/>
                <w:numId w:val="46"/>
              </w:numPr>
              <w:spacing w:after="120"/>
            </w:pPr>
            <w:r>
              <w:t>Énumére</w:t>
            </w:r>
            <w:r w:rsidR="009D1604">
              <w:t>z</w:t>
            </w:r>
            <w:r>
              <w:t xml:space="preserve"> les événements extérieurs susceptibles de créer, poser des problèmes à la surveillance</w:t>
            </w:r>
          </w:p>
        </w:tc>
      </w:tr>
    </w:tbl>
    <w:p w14:paraId="307B13D9" w14:textId="77777777" w:rsidR="00710C27" w:rsidRDefault="00710C27">
      <w:pPr>
        <w:spacing w:after="0" w:line="240" w:lineRule="auto"/>
        <w:rPr>
          <w:rFonts w:ascii="Arial" w:eastAsia="Arial" w:hAnsi="Arial" w:cs="Arial"/>
          <w:b/>
        </w:rPr>
      </w:pPr>
    </w:p>
    <w:p w14:paraId="7CB5358F" w14:textId="77777777" w:rsidR="00710C27" w:rsidRDefault="00710C27">
      <w:pPr>
        <w:spacing w:after="0" w:line="240" w:lineRule="auto"/>
        <w:rPr>
          <w:rFonts w:ascii="Arial" w:eastAsia="Arial" w:hAnsi="Arial" w:cs="Arial"/>
          <w:b/>
        </w:rPr>
      </w:pPr>
    </w:p>
    <w:p w14:paraId="4ED4A4F6" w14:textId="77777777" w:rsidR="00710C27" w:rsidRDefault="009601D7">
      <w:pPr>
        <w:spacing w:after="120" w:line="240" w:lineRule="auto"/>
        <w:rPr>
          <w:rFonts w:ascii="Arial" w:eastAsia="Arial" w:hAnsi="Arial" w:cs="Arial"/>
          <w:b/>
        </w:rPr>
      </w:pPr>
      <w:r>
        <w:rPr>
          <w:rFonts w:ascii="Arial" w:eastAsia="Arial" w:hAnsi="Arial" w:cs="Arial"/>
          <w:b/>
        </w:rPr>
        <w:t xml:space="preserve">Utilisation des résultats de l'AQD et de l’analyse FFOM </w:t>
      </w:r>
    </w:p>
    <w:p w14:paraId="4EC94E81" w14:textId="77777777" w:rsidR="00710C27" w:rsidRDefault="009601D7" w:rsidP="006127EB">
      <w:pPr>
        <w:numPr>
          <w:ilvl w:val="0"/>
          <w:numId w:val="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Partagez les résultats de votre </w:t>
      </w:r>
      <w:r>
        <w:rPr>
          <w:rFonts w:ascii="Arial" w:eastAsia="Arial" w:hAnsi="Arial" w:cs="Arial"/>
        </w:rPr>
        <w:t>A</w:t>
      </w:r>
      <w:r>
        <w:rPr>
          <w:rFonts w:ascii="Arial" w:eastAsia="Arial" w:hAnsi="Arial" w:cs="Arial"/>
          <w:color w:val="000000"/>
        </w:rPr>
        <w:t xml:space="preserve">QD et de votre analyse </w:t>
      </w:r>
      <w:r>
        <w:rPr>
          <w:rFonts w:ascii="Arial" w:eastAsia="Arial" w:hAnsi="Arial" w:cs="Arial"/>
        </w:rPr>
        <w:t>FFOM</w:t>
      </w:r>
      <w:r>
        <w:rPr>
          <w:rFonts w:ascii="Arial" w:eastAsia="Arial" w:hAnsi="Arial" w:cs="Arial"/>
          <w:color w:val="000000"/>
        </w:rPr>
        <w:t xml:space="preserve"> avec votre supérieur hiérarchique et vos collègues. </w:t>
      </w:r>
    </w:p>
    <w:p w14:paraId="1BD57C3D" w14:textId="54D8A99F" w:rsidR="00710C27" w:rsidRDefault="009601D7" w:rsidP="006127EB">
      <w:pPr>
        <w:numPr>
          <w:ilvl w:val="0"/>
          <w:numId w:val="6"/>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Utilisez ces résultats pour hiérarchiser les activités visant à améliorer la surveillance dans votre </w:t>
      </w:r>
      <w:r w:rsidR="009D1604">
        <w:rPr>
          <w:rFonts w:ascii="Arial" w:eastAsia="Arial" w:hAnsi="Arial" w:cs="Arial"/>
          <w:color w:val="000000"/>
        </w:rPr>
        <w:t>district/</w:t>
      </w:r>
      <w:r>
        <w:rPr>
          <w:rFonts w:ascii="Arial" w:eastAsia="Arial" w:hAnsi="Arial" w:cs="Arial"/>
          <w:color w:val="000000"/>
        </w:rPr>
        <w:t xml:space="preserve">juridiction. Concentrez-vous sur les actions qui sont sous votre contrôle. </w:t>
      </w:r>
    </w:p>
    <w:p w14:paraId="680BEDAD" w14:textId="77777777" w:rsidR="00710C27" w:rsidRDefault="009601D7" w:rsidP="006127EB">
      <w:pPr>
        <w:numPr>
          <w:ilvl w:val="0"/>
          <w:numId w:val="6"/>
        </w:numPr>
        <w:pBdr>
          <w:top w:val="nil"/>
          <w:left w:val="nil"/>
          <w:bottom w:val="nil"/>
          <w:right w:val="nil"/>
          <w:between w:val="nil"/>
        </w:pBdr>
        <w:spacing w:after="0" w:line="240" w:lineRule="auto"/>
        <w:rPr>
          <w:rFonts w:ascii="Arial" w:eastAsia="Arial" w:hAnsi="Arial" w:cs="Arial"/>
          <w:color w:val="000000"/>
        </w:rPr>
        <w:sectPr w:rsidR="00710C27">
          <w:pgSz w:w="12240" w:h="15840"/>
          <w:pgMar w:top="1440" w:right="1440" w:bottom="1440" w:left="1440" w:header="720" w:footer="720" w:gutter="0"/>
          <w:cols w:space="720"/>
        </w:sectPr>
      </w:pPr>
      <w:r>
        <w:rPr>
          <w:rFonts w:ascii="Arial" w:eastAsia="Arial" w:hAnsi="Arial" w:cs="Arial"/>
          <w:color w:val="000000"/>
        </w:rPr>
        <w:t>Vous utiliserez ces résultats au cours de</w:t>
      </w:r>
      <w:r>
        <w:rPr>
          <w:rFonts w:ascii="Arial" w:eastAsia="Arial" w:hAnsi="Arial" w:cs="Arial"/>
        </w:rPr>
        <w:t xml:space="preserve">s activités </w:t>
      </w:r>
      <w:r>
        <w:rPr>
          <w:rFonts w:ascii="Arial" w:eastAsia="Arial" w:hAnsi="Arial" w:cs="Arial"/>
          <w:color w:val="000000"/>
        </w:rPr>
        <w:t xml:space="preserve">de terrain </w:t>
      </w:r>
      <w:r w:rsidRPr="00754914">
        <w:rPr>
          <w:rFonts w:ascii="Arial" w:eastAsia="Arial" w:hAnsi="Arial" w:cs="Arial"/>
          <w:bCs/>
          <w:color w:val="000000"/>
        </w:rPr>
        <w:t>2,</w:t>
      </w:r>
      <w:r>
        <w:rPr>
          <w:rFonts w:ascii="Arial" w:eastAsia="Arial" w:hAnsi="Arial" w:cs="Arial"/>
          <w:color w:val="000000"/>
        </w:rPr>
        <w:t xml:space="preserve"> lorsque vous travaillerez sur une analyse du problème (c.-à-d. un diagramme en arêtes de poisson). </w:t>
      </w:r>
    </w:p>
    <w:p w14:paraId="2CA9E48F" w14:textId="77777777" w:rsidR="00710C27" w:rsidRDefault="00710C27">
      <w:pPr>
        <w:pBdr>
          <w:top w:val="nil"/>
          <w:left w:val="nil"/>
          <w:bottom w:val="nil"/>
          <w:right w:val="nil"/>
          <w:between w:val="nil"/>
        </w:pBdr>
        <w:spacing w:after="120" w:line="240" w:lineRule="auto"/>
        <w:ind w:left="720" w:hanging="360"/>
        <w:rPr>
          <w:rFonts w:ascii="Arial" w:eastAsia="Arial" w:hAnsi="Arial" w:cs="Arial"/>
          <w:color w:val="000000"/>
        </w:rPr>
        <w:sectPr w:rsidR="00710C27">
          <w:type w:val="continuous"/>
          <w:pgSz w:w="12240" w:h="15840"/>
          <w:pgMar w:top="1440" w:right="1440" w:bottom="1440" w:left="1440" w:header="720" w:footer="720" w:gutter="0"/>
          <w:cols w:space="720"/>
        </w:sectPr>
      </w:pPr>
    </w:p>
    <w:p w14:paraId="0CB20C35" w14:textId="77777777" w:rsidR="00710C27" w:rsidRDefault="009601D7">
      <w:pPr>
        <w:pStyle w:val="Heading2"/>
        <w:jc w:val="center"/>
        <w:rPr>
          <w:rFonts w:ascii="Arial" w:eastAsia="Arial" w:hAnsi="Arial" w:cs="Arial"/>
          <w:color w:val="000000"/>
          <w:sz w:val="32"/>
          <w:szCs w:val="32"/>
        </w:rPr>
      </w:pPr>
      <w:r>
        <w:rPr>
          <w:rFonts w:ascii="Arial" w:eastAsia="Arial" w:hAnsi="Arial" w:cs="Arial"/>
          <w:color w:val="000000"/>
          <w:sz w:val="32"/>
          <w:szCs w:val="32"/>
        </w:rPr>
        <w:lastRenderedPageBreak/>
        <w:t xml:space="preserve"> </w:t>
      </w:r>
      <w:bookmarkStart w:id="12" w:name="_Toc193273018"/>
      <w:r>
        <w:rPr>
          <w:rFonts w:ascii="Arial" w:eastAsia="Arial" w:hAnsi="Arial" w:cs="Arial"/>
          <w:color w:val="000000"/>
          <w:sz w:val="32"/>
          <w:szCs w:val="32"/>
        </w:rPr>
        <w:t>Modèle de l’analyse FFOM</w:t>
      </w:r>
      <w:bookmarkEnd w:id="12"/>
    </w:p>
    <w:p w14:paraId="258B00F5" w14:textId="77777777" w:rsidR="00710C27" w:rsidRDefault="00710C27">
      <w:pPr>
        <w:spacing w:after="0" w:line="240" w:lineRule="auto"/>
        <w:rPr>
          <w:rFonts w:ascii="Times New Roman" w:eastAsia="Times New Roman" w:hAnsi="Times New Roman" w:cs="Times New Roman"/>
          <w:sz w:val="24"/>
          <w:szCs w:val="24"/>
        </w:rPr>
      </w:pPr>
    </w:p>
    <w:tbl>
      <w:tblPr>
        <w:tblStyle w:val="af1"/>
        <w:tblW w:w="129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6477"/>
        <w:gridCol w:w="6478"/>
      </w:tblGrid>
      <w:tr w:rsidR="00710C27" w14:paraId="7EC92786" w14:textId="77777777" w:rsidTr="00710C27">
        <w:trPr>
          <w:cnfStyle w:val="100000000000" w:firstRow="1" w:lastRow="0" w:firstColumn="0" w:lastColumn="0" w:oddVBand="0" w:evenVBand="0" w:oddHBand="0" w:evenHBand="0" w:firstRowFirstColumn="0" w:firstRowLastColumn="0" w:lastRowFirstColumn="0" w:lastRowLastColumn="0"/>
          <w:jc w:val="center"/>
        </w:trPr>
        <w:tc>
          <w:tcPr>
            <w:tcW w:w="6477" w:type="dxa"/>
            <w:shd w:val="clear" w:color="auto" w:fill="auto"/>
          </w:tcPr>
          <w:p w14:paraId="60B07737" w14:textId="354DE442" w:rsidR="00710C27" w:rsidRDefault="00754914">
            <w:pPr>
              <w:jc w:val="center"/>
            </w:pPr>
            <w:r>
              <w:t xml:space="preserve">Forces </w:t>
            </w:r>
            <w:r w:rsidRPr="009128C1">
              <w:rPr>
                <w:b w:val="0"/>
                <w:bCs/>
              </w:rPr>
              <w:t>(i</w:t>
            </w:r>
            <w:r>
              <w:rPr>
                <w:b w:val="0"/>
              </w:rPr>
              <w:t>nternes)</w:t>
            </w:r>
          </w:p>
          <w:p w14:paraId="6CDA6C5E" w14:textId="77777777" w:rsidR="00710C27" w:rsidRDefault="00710C27">
            <w:pPr>
              <w:jc w:val="center"/>
            </w:pPr>
          </w:p>
          <w:p w14:paraId="127C47DD" w14:textId="77777777" w:rsidR="00710C27" w:rsidRDefault="00710C27">
            <w:pPr>
              <w:jc w:val="center"/>
            </w:pPr>
          </w:p>
          <w:p w14:paraId="44DDAA8C" w14:textId="77777777" w:rsidR="00710C27" w:rsidRDefault="00710C27">
            <w:pPr>
              <w:jc w:val="center"/>
            </w:pPr>
          </w:p>
          <w:p w14:paraId="06E49EB8" w14:textId="77777777" w:rsidR="00710C27" w:rsidRDefault="00710C27">
            <w:pPr>
              <w:jc w:val="center"/>
            </w:pPr>
          </w:p>
          <w:p w14:paraId="0BA9B4DD" w14:textId="77777777" w:rsidR="00710C27" w:rsidRDefault="00710C27">
            <w:pPr>
              <w:jc w:val="center"/>
            </w:pPr>
          </w:p>
          <w:p w14:paraId="088C48B9" w14:textId="77777777" w:rsidR="00710C27" w:rsidRDefault="00710C27">
            <w:pPr>
              <w:jc w:val="center"/>
            </w:pPr>
          </w:p>
          <w:p w14:paraId="08CE8ACC" w14:textId="77777777" w:rsidR="00710C27" w:rsidRDefault="00710C27">
            <w:pPr>
              <w:jc w:val="center"/>
            </w:pPr>
          </w:p>
          <w:p w14:paraId="76AF6050" w14:textId="77777777" w:rsidR="00710C27" w:rsidRDefault="00710C27">
            <w:pPr>
              <w:jc w:val="center"/>
            </w:pPr>
          </w:p>
          <w:p w14:paraId="410EE3B5" w14:textId="77777777" w:rsidR="00710C27" w:rsidRDefault="00710C27"/>
          <w:p w14:paraId="73428053" w14:textId="77777777" w:rsidR="00710C27" w:rsidRDefault="00710C27">
            <w:pPr>
              <w:jc w:val="center"/>
            </w:pPr>
          </w:p>
          <w:p w14:paraId="5941EDBB" w14:textId="77777777" w:rsidR="00710C27" w:rsidRDefault="00710C27">
            <w:pPr>
              <w:jc w:val="center"/>
            </w:pPr>
          </w:p>
          <w:p w14:paraId="514A0942" w14:textId="77777777" w:rsidR="00710C27" w:rsidRDefault="00710C27">
            <w:pPr>
              <w:jc w:val="center"/>
            </w:pPr>
          </w:p>
          <w:p w14:paraId="2051F927" w14:textId="77777777" w:rsidR="00710C27" w:rsidRDefault="00710C27">
            <w:pPr>
              <w:jc w:val="center"/>
            </w:pPr>
          </w:p>
          <w:p w14:paraId="03D00E49" w14:textId="77777777" w:rsidR="00710C27" w:rsidRDefault="00710C27">
            <w:pPr>
              <w:jc w:val="center"/>
            </w:pPr>
          </w:p>
        </w:tc>
        <w:tc>
          <w:tcPr>
            <w:tcW w:w="6478" w:type="dxa"/>
            <w:shd w:val="clear" w:color="auto" w:fill="auto"/>
          </w:tcPr>
          <w:p w14:paraId="5FC0B413" w14:textId="77777777" w:rsidR="00710C27" w:rsidRDefault="009601D7">
            <w:pPr>
              <w:jc w:val="center"/>
            </w:pPr>
            <w:r>
              <w:t xml:space="preserve">Faiblesses </w:t>
            </w:r>
            <w:r>
              <w:rPr>
                <w:b w:val="0"/>
              </w:rPr>
              <w:t>(internes)</w:t>
            </w:r>
          </w:p>
        </w:tc>
      </w:tr>
      <w:tr w:rsidR="00710C27" w14:paraId="20443787" w14:textId="77777777" w:rsidTr="00710C27">
        <w:trPr>
          <w:jc w:val="center"/>
        </w:trPr>
        <w:tc>
          <w:tcPr>
            <w:tcW w:w="6477" w:type="dxa"/>
          </w:tcPr>
          <w:p w14:paraId="05FE2BBB" w14:textId="77777777" w:rsidR="00710C27" w:rsidRDefault="009601D7">
            <w:pPr>
              <w:jc w:val="center"/>
            </w:pPr>
            <w:r>
              <w:rPr>
                <w:b/>
              </w:rPr>
              <w:t xml:space="preserve">Opportunités </w:t>
            </w:r>
            <w:r>
              <w:t>(externe)</w:t>
            </w:r>
          </w:p>
          <w:p w14:paraId="02E055B7" w14:textId="77777777" w:rsidR="00710C27" w:rsidRDefault="00710C27">
            <w:pPr>
              <w:jc w:val="center"/>
            </w:pPr>
          </w:p>
          <w:p w14:paraId="73450A78" w14:textId="77777777" w:rsidR="00710C27" w:rsidRDefault="00710C27">
            <w:pPr>
              <w:jc w:val="center"/>
            </w:pPr>
          </w:p>
          <w:p w14:paraId="3AAF9841" w14:textId="77777777" w:rsidR="00710C27" w:rsidRDefault="00710C27">
            <w:pPr>
              <w:jc w:val="center"/>
            </w:pPr>
          </w:p>
          <w:p w14:paraId="7D70CD5A" w14:textId="77777777" w:rsidR="00710C27" w:rsidRDefault="00710C27">
            <w:pPr>
              <w:jc w:val="center"/>
            </w:pPr>
          </w:p>
          <w:p w14:paraId="6B82EA6E" w14:textId="77777777" w:rsidR="00710C27" w:rsidRDefault="00710C27">
            <w:pPr>
              <w:jc w:val="center"/>
            </w:pPr>
          </w:p>
          <w:p w14:paraId="18687E2A" w14:textId="77777777" w:rsidR="00710C27" w:rsidRDefault="00710C27"/>
          <w:p w14:paraId="7BBCE300" w14:textId="77777777" w:rsidR="00710C27" w:rsidRDefault="00710C27">
            <w:pPr>
              <w:jc w:val="center"/>
            </w:pPr>
          </w:p>
          <w:p w14:paraId="185D7DB9" w14:textId="77777777" w:rsidR="00710C27" w:rsidRDefault="00710C27">
            <w:pPr>
              <w:jc w:val="center"/>
            </w:pPr>
          </w:p>
          <w:p w14:paraId="55ACEC76" w14:textId="77777777" w:rsidR="00710C27" w:rsidRDefault="00710C27">
            <w:pPr>
              <w:jc w:val="center"/>
            </w:pPr>
          </w:p>
          <w:p w14:paraId="65F844EE" w14:textId="77777777" w:rsidR="00710C27" w:rsidRDefault="00710C27">
            <w:pPr>
              <w:jc w:val="center"/>
            </w:pPr>
          </w:p>
          <w:p w14:paraId="0079450B" w14:textId="77777777" w:rsidR="00710C27" w:rsidRDefault="00710C27">
            <w:pPr>
              <w:jc w:val="center"/>
            </w:pPr>
          </w:p>
          <w:p w14:paraId="475A5DA9" w14:textId="77777777" w:rsidR="00710C27" w:rsidRDefault="00710C27">
            <w:pPr>
              <w:jc w:val="center"/>
            </w:pPr>
          </w:p>
          <w:p w14:paraId="70C7EBBE" w14:textId="77777777" w:rsidR="00710C27" w:rsidRDefault="00710C27">
            <w:pPr>
              <w:jc w:val="center"/>
            </w:pPr>
          </w:p>
          <w:p w14:paraId="40ABCB0A" w14:textId="77777777" w:rsidR="00710C27" w:rsidRDefault="00710C27">
            <w:pPr>
              <w:jc w:val="center"/>
            </w:pPr>
          </w:p>
        </w:tc>
        <w:tc>
          <w:tcPr>
            <w:tcW w:w="6478" w:type="dxa"/>
          </w:tcPr>
          <w:p w14:paraId="19991195" w14:textId="77777777" w:rsidR="00710C27" w:rsidRDefault="009601D7">
            <w:pPr>
              <w:jc w:val="center"/>
            </w:pPr>
            <w:r>
              <w:rPr>
                <w:b/>
              </w:rPr>
              <w:t xml:space="preserve">Menaces </w:t>
            </w:r>
            <w:r>
              <w:t>(externes)</w:t>
            </w:r>
          </w:p>
        </w:tc>
      </w:tr>
    </w:tbl>
    <w:p w14:paraId="74130AEF" w14:textId="77777777" w:rsidR="00710C27" w:rsidRDefault="00710C27">
      <w:pPr>
        <w:spacing w:after="0" w:line="240" w:lineRule="auto"/>
        <w:rPr>
          <w:rFonts w:ascii="Times New Roman" w:eastAsia="Times New Roman" w:hAnsi="Times New Roman" w:cs="Times New Roman"/>
          <w:sz w:val="24"/>
          <w:szCs w:val="24"/>
        </w:rPr>
        <w:sectPr w:rsidR="00710C27">
          <w:headerReference w:type="default" r:id="rId18"/>
          <w:pgSz w:w="15840" w:h="12240" w:orient="landscape"/>
          <w:pgMar w:top="1440" w:right="1440" w:bottom="1440" w:left="1440" w:header="720" w:footer="720" w:gutter="0"/>
          <w:cols w:space="720"/>
        </w:sectPr>
      </w:pPr>
    </w:p>
    <w:p w14:paraId="19976B50" w14:textId="15B7BE07" w:rsidR="00710C27" w:rsidRDefault="009601D7">
      <w:pPr>
        <w:pStyle w:val="Heading1"/>
        <w:spacing w:before="120"/>
        <w:rPr>
          <w:rFonts w:ascii="Arial" w:eastAsia="Arial" w:hAnsi="Arial" w:cs="Arial"/>
          <w:color w:val="000000"/>
          <w:sz w:val="32"/>
          <w:szCs w:val="32"/>
        </w:rPr>
      </w:pPr>
      <w:bookmarkStart w:id="13" w:name="_Toc193273019"/>
      <w:r>
        <w:rPr>
          <w:rFonts w:ascii="Arial" w:eastAsia="Arial" w:hAnsi="Arial" w:cs="Arial"/>
          <w:color w:val="000000"/>
          <w:sz w:val="32"/>
          <w:szCs w:val="32"/>
        </w:rPr>
        <w:lastRenderedPageBreak/>
        <w:t>Activité 3</w:t>
      </w:r>
      <w:r w:rsidR="00754914">
        <w:rPr>
          <w:rFonts w:ascii="Arial" w:eastAsia="Arial" w:hAnsi="Arial" w:cs="Arial"/>
          <w:color w:val="000000"/>
          <w:sz w:val="32"/>
          <w:szCs w:val="32"/>
        </w:rPr>
        <w:t xml:space="preserve"> : Tableau</w:t>
      </w:r>
      <w:r>
        <w:rPr>
          <w:rFonts w:ascii="Arial" w:eastAsia="Arial" w:hAnsi="Arial" w:cs="Arial"/>
          <w:color w:val="000000"/>
          <w:sz w:val="32"/>
          <w:szCs w:val="32"/>
        </w:rPr>
        <w:t xml:space="preserve"> sommaire de la surveillance </w:t>
      </w:r>
      <w:r w:rsidR="00754914">
        <w:rPr>
          <w:rFonts w:ascii="Arial" w:eastAsia="Arial" w:hAnsi="Arial" w:cs="Arial"/>
          <w:color w:val="000000"/>
          <w:sz w:val="32"/>
          <w:szCs w:val="32"/>
        </w:rPr>
        <w:br/>
        <w:t>U</w:t>
      </w:r>
      <w:r>
        <w:rPr>
          <w:rFonts w:ascii="Arial" w:eastAsia="Arial" w:hAnsi="Arial" w:cs="Arial"/>
          <w:color w:val="000000"/>
          <w:sz w:val="32"/>
          <w:szCs w:val="32"/>
        </w:rPr>
        <w:t>ne Seule Santé</w:t>
      </w:r>
      <w:bookmarkEnd w:id="13"/>
    </w:p>
    <w:p w14:paraId="60FC9289" w14:textId="77777777" w:rsidR="00710C27" w:rsidRDefault="00710C27">
      <w:pPr>
        <w:spacing w:after="0" w:line="240" w:lineRule="auto"/>
        <w:rPr>
          <w:rFonts w:ascii="Arial" w:eastAsia="Arial" w:hAnsi="Arial" w:cs="Arial"/>
          <w:b/>
        </w:rPr>
      </w:pPr>
    </w:p>
    <w:p w14:paraId="548E6DA1" w14:textId="77777777" w:rsidR="00710C27" w:rsidRDefault="009601D7">
      <w:pPr>
        <w:spacing w:after="120" w:line="240" w:lineRule="auto"/>
        <w:rPr>
          <w:rFonts w:ascii="Arial" w:eastAsia="Arial" w:hAnsi="Arial" w:cs="Arial"/>
          <w:b/>
        </w:rPr>
      </w:pPr>
      <w:r>
        <w:rPr>
          <w:rFonts w:ascii="Arial" w:eastAsia="Arial" w:hAnsi="Arial" w:cs="Arial"/>
          <w:b/>
        </w:rPr>
        <w:t>Objectif</w:t>
      </w:r>
    </w:p>
    <w:p w14:paraId="7710ADD9" w14:textId="21FF9C95" w:rsidR="00710C27" w:rsidRDefault="009601D7">
      <w:pPr>
        <w:spacing w:after="120" w:line="240" w:lineRule="auto"/>
        <w:rPr>
          <w:rFonts w:ascii="Arial" w:eastAsia="Arial" w:hAnsi="Arial" w:cs="Arial"/>
        </w:rPr>
      </w:pPr>
      <w:r>
        <w:rPr>
          <w:rFonts w:ascii="Arial" w:eastAsia="Arial" w:hAnsi="Arial" w:cs="Arial"/>
        </w:rPr>
        <w:t xml:space="preserve">Comme nous adaptons une approche Une Seule Santé en matière de santé publique, la surveillance est un domaine où nous pouvons commencer à réfléchir aux moyens d'améliorer la communication et la collaboration. La combinaison des données de surveillance permet d'établir une communication entre des secteurs. Dans cette activité, vous allez fusionner des données provenant des secteurs humain et animal dans un format qui pourrait être ajouté à un rapport de surveillance. Vous pouvez utiliser le modèle de la page suivante ou le modifier </w:t>
      </w:r>
      <w:r w:rsidR="009D1604">
        <w:rPr>
          <w:rFonts w:ascii="Arial" w:eastAsia="Arial" w:hAnsi="Arial" w:cs="Arial"/>
        </w:rPr>
        <w:t>au</w:t>
      </w:r>
      <w:r>
        <w:rPr>
          <w:rFonts w:ascii="Arial" w:eastAsia="Arial" w:hAnsi="Arial" w:cs="Arial"/>
        </w:rPr>
        <w:t xml:space="preserve"> besoin. </w:t>
      </w:r>
    </w:p>
    <w:p w14:paraId="1BA7AB20" w14:textId="766695F1" w:rsidR="00710C27" w:rsidRDefault="009D1604">
      <w:pPr>
        <w:spacing w:after="120" w:line="240" w:lineRule="auto"/>
        <w:rPr>
          <w:rFonts w:ascii="Arial" w:eastAsia="Arial" w:hAnsi="Arial" w:cs="Arial"/>
          <w:b/>
        </w:rPr>
      </w:pPr>
      <w:r>
        <w:rPr>
          <w:rFonts w:ascii="Arial" w:eastAsia="Arial" w:hAnsi="Arial" w:cs="Arial"/>
          <w:b/>
        </w:rPr>
        <w:t>Directives :</w:t>
      </w:r>
    </w:p>
    <w:p w14:paraId="0A5CA406" w14:textId="6520524F" w:rsidR="00710C27" w:rsidRDefault="009601D7" w:rsidP="006127EB">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Identifie</w:t>
      </w:r>
      <w:r w:rsidR="009D1604">
        <w:rPr>
          <w:rFonts w:ascii="Arial" w:eastAsia="Arial" w:hAnsi="Arial" w:cs="Arial"/>
          <w:color w:val="000000"/>
        </w:rPr>
        <w:t>z</w:t>
      </w:r>
      <w:r>
        <w:rPr>
          <w:rFonts w:ascii="Arial" w:eastAsia="Arial" w:hAnsi="Arial" w:cs="Arial"/>
          <w:color w:val="000000"/>
        </w:rPr>
        <w:t xml:space="preserve"> un homologue d'un autre secteur avec lequel partager les données. Par exemple, si vous travaillez dans le secteur humain, vous pouvez vous adresser au secteur animal ou environnemental. Idéalement, ils travailleront au même niveau (c.-à-d. au niveau du district ou de la province). Si </w:t>
      </w:r>
      <w:r w:rsidR="009D1604">
        <w:rPr>
          <w:rFonts w:ascii="Arial" w:eastAsia="Arial" w:hAnsi="Arial" w:cs="Arial"/>
          <w:color w:val="000000"/>
        </w:rPr>
        <w:t>disponible</w:t>
      </w:r>
      <w:r>
        <w:rPr>
          <w:rFonts w:ascii="Arial" w:eastAsia="Arial" w:hAnsi="Arial" w:cs="Arial"/>
          <w:color w:val="000000"/>
        </w:rPr>
        <w:t>, il peut s'agir d'un camarade de clas</w:t>
      </w:r>
      <w:r>
        <w:rPr>
          <w:rFonts w:ascii="Arial" w:eastAsia="Arial" w:hAnsi="Arial" w:cs="Arial"/>
          <w:color w:val="000000"/>
          <w:highlight w:val="white"/>
        </w:rPr>
        <w:t>se</w:t>
      </w:r>
      <w:r>
        <w:rPr>
          <w:rFonts w:ascii="Arial" w:eastAsia="Arial" w:hAnsi="Arial" w:cs="Arial"/>
          <w:highlight w:val="white"/>
        </w:rPr>
        <w:t xml:space="preserve"> ou de la même cohorte FETP</w:t>
      </w:r>
      <w:r>
        <w:rPr>
          <w:rFonts w:ascii="Arial" w:eastAsia="Arial" w:hAnsi="Arial" w:cs="Arial"/>
          <w:color w:val="000000"/>
          <w:highlight w:val="white"/>
        </w:rPr>
        <w:t>.</w:t>
      </w:r>
      <w:r>
        <w:rPr>
          <w:rFonts w:ascii="Arial" w:eastAsia="Arial" w:hAnsi="Arial" w:cs="Arial"/>
          <w:color w:val="000000"/>
        </w:rPr>
        <w:t xml:space="preserve"> </w:t>
      </w:r>
    </w:p>
    <w:p w14:paraId="1F0D32E7" w14:textId="77777777" w:rsidR="00710C27" w:rsidRDefault="009601D7" w:rsidP="006127EB">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Sélectionnez une ou plusieurs maladies zoonotiques ou conditions liées à Une Seule Santé pour lesquelles des données sont disponibles. Il peut s'agir d'une zoonose dont l'incidence est suivie à la fois chez l'homme et chez l'animal (c.-à-d. l'anthrax, la rage, la grippe). Il peut également s'agir d'une maladie ou d'une affection humaine ou animale présentant un facteur de risque environnemental (par exemple, l'incidence de la diarrhée en fonction du nombre de sources d'eau potable où l'on a détecté la présence d'</w:t>
      </w:r>
      <w:r>
        <w:rPr>
          <w:rFonts w:ascii="Arial" w:eastAsia="Arial" w:hAnsi="Arial" w:cs="Arial"/>
          <w:i/>
          <w:color w:val="000000"/>
        </w:rPr>
        <w:t xml:space="preserve">E. coli </w:t>
      </w:r>
      <w:r>
        <w:rPr>
          <w:rFonts w:ascii="Arial" w:eastAsia="Arial" w:hAnsi="Arial" w:cs="Arial"/>
          <w:color w:val="000000"/>
        </w:rPr>
        <w:t xml:space="preserve">; l'incidence du paludisme en fonction du nombre de moustiques détectés). </w:t>
      </w:r>
    </w:p>
    <w:p w14:paraId="58668EA6" w14:textId="24029211" w:rsidR="00710C27" w:rsidRDefault="009601D7" w:rsidP="006127EB">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Précisez la zone géographique couverte par les données de surveillance. Si possible, utilisez la même zone (c.-à-d. district, province, comté) pour laquelle vous avez rempli un rapport hebdomadaire de synthèse de la surveillance. Si ce n'est pas possible, utilisez une zone pour laquelle des données multisectorielles sont disponibles</w:t>
      </w:r>
      <w:r w:rsidR="009D1604">
        <w:rPr>
          <w:rFonts w:ascii="Arial" w:eastAsia="Arial" w:hAnsi="Arial" w:cs="Arial"/>
          <w:color w:val="000000"/>
        </w:rPr>
        <w:t>.</w:t>
      </w:r>
    </w:p>
    <w:p w14:paraId="717B6220" w14:textId="77777777" w:rsidR="00710C27" w:rsidRDefault="009601D7" w:rsidP="006127EB">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Inscrivez la date de la fin de la semaine </w:t>
      </w:r>
      <w:r>
        <w:rPr>
          <w:rFonts w:ascii="Arial" w:eastAsia="Arial" w:hAnsi="Arial" w:cs="Arial"/>
        </w:rPr>
        <w:t>é</w:t>
      </w:r>
      <w:r>
        <w:rPr>
          <w:rFonts w:ascii="Arial" w:eastAsia="Arial" w:hAnsi="Arial" w:cs="Arial"/>
          <w:color w:val="000000"/>
        </w:rPr>
        <w:t>pid</w:t>
      </w:r>
      <w:r>
        <w:rPr>
          <w:rFonts w:ascii="Arial" w:eastAsia="Arial" w:hAnsi="Arial" w:cs="Arial"/>
        </w:rPr>
        <w:t>é</w:t>
      </w:r>
      <w:r>
        <w:rPr>
          <w:rFonts w:ascii="Arial" w:eastAsia="Arial" w:hAnsi="Arial" w:cs="Arial"/>
          <w:color w:val="000000"/>
        </w:rPr>
        <w:t>miologique dans la première colonne.</w:t>
      </w:r>
    </w:p>
    <w:p w14:paraId="25704E14" w14:textId="77777777" w:rsidR="00710C27" w:rsidRDefault="009601D7" w:rsidP="006127EB">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Spécifiez les paramètres mesurés dans les deux colonnes de données. </w:t>
      </w:r>
    </w:p>
    <w:p w14:paraId="607010D5" w14:textId="77777777" w:rsidR="00710C27" w:rsidRDefault="009601D7" w:rsidP="006127EB">
      <w:pPr>
        <w:numPr>
          <w:ilvl w:val="1"/>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Une possibilité est d'utiliser le nombre de cas humains et le nombre de cas animaux. Si vous utilisez des données sur les animaux, précisez le type d'animal (c.-à-d. volaille, bétail). </w:t>
      </w:r>
    </w:p>
    <w:p w14:paraId="4642A4BA" w14:textId="77777777" w:rsidR="00710C27" w:rsidRDefault="009601D7" w:rsidP="006127EB">
      <w:pPr>
        <w:numPr>
          <w:ilvl w:val="1"/>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Une autre possibilité consiste à utiliser le nombre de cas humains ou animaux et une mesure environnementale. Si vous utilisez des données environnementales, précisez ce qui est mesuré (par exemple, le nombre de sources d'eau potable où l'on a détecté la présence d'</w:t>
      </w:r>
      <w:r>
        <w:rPr>
          <w:rFonts w:ascii="Arial" w:eastAsia="Arial" w:hAnsi="Arial" w:cs="Arial"/>
          <w:i/>
          <w:color w:val="000000"/>
        </w:rPr>
        <w:t>E. coli</w:t>
      </w:r>
      <w:r>
        <w:rPr>
          <w:rFonts w:ascii="Arial" w:eastAsia="Arial" w:hAnsi="Arial" w:cs="Arial"/>
          <w:color w:val="000000"/>
        </w:rPr>
        <w:t xml:space="preserve">). </w:t>
      </w:r>
    </w:p>
    <w:p w14:paraId="05B65C40" w14:textId="77777777" w:rsidR="00710C27" w:rsidRDefault="009601D7" w:rsidP="006127EB">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Remplissez le tableau. Inclure au moins quatre semaines de données. Si possible, utilisez jusqu'à un an de données historiques (pour identifier les tendances saisonnières)</w:t>
      </w:r>
    </w:p>
    <w:p w14:paraId="3FFDAD36" w14:textId="77777777" w:rsidR="00710C27" w:rsidRDefault="009601D7" w:rsidP="006127EB">
      <w:pPr>
        <w:numPr>
          <w:ilvl w:val="0"/>
          <w:numId w:val="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Dans les notes, décrivez les éléments suivants :</w:t>
      </w:r>
    </w:p>
    <w:p w14:paraId="01EABFAC" w14:textId="59AE26AC" w:rsidR="00710C27" w:rsidRDefault="009601D7" w:rsidP="006127EB">
      <w:pPr>
        <w:numPr>
          <w:ilvl w:val="1"/>
          <w:numId w:val="8"/>
        </w:numPr>
        <w:pBdr>
          <w:top w:val="nil"/>
          <w:left w:val="nil"/>
          <w:bottom w:val="nil"/>
          <w:right w:val="nil"/>
          <w:between w:val="nil"/>
        </w:pBdr>
        <w:spacing w:after="0" w:line="240" w:lineRule="auto"/>
        <w:rPr>
          <w:rFonts w:ascii="Arial" w:eastAsia="Arial" w:hAnsi="Arial" w:cs="Arial"/>
          <w:color w:val="000000"/>
        </w:rPr>
      </w:pPr>
      <w:r w:rsidRPr="009D1604">
        <w:rPr>
          <w:rFonts w:ascii="Arial" w:eastAsia="Arial" w:hAnsi="Arial" w:cs="Arial"/>
          <w:color w:val="000000"/>
        </w:rPr>
        <w:t>Tout</w:t>
      </w:r>
      <w:r w:rsidR="009D1604" w:rsidRPr="009D1604">
        <w:rPr>
          <w:rFonts w:ascii="Arial" w:eastAsia="Arial" w:hAnsi="Arial" w:cs="Arial"/>
        </w:rPr>
        <w:t xml:space="preserve">e </w:t>
      </w:r>
      <w:r w:rsidRPr="009D1604">
        <w:rPr>
          <w:rFonts w:ascii="Arial" w:eastAsia="Arial" w:hAnsi="Arial" w:cs="Arial"/>
        </w:rPr>
        <w:t>réserve</w:t>
      </w:r>
      <w:r w:rsidR="009D1604" w:rsidRPr="009D1604">
        <w:rPr>
          <w:rFonts w:ascii="Arial" w:eastAsia="Arial" w:hAnsi="Arial" w:cs="Arial"/>
          <w:color w:val="000000"/>
        </w:rPr>
        <w:t xml:space="preserve"> </w:t>
      </w:r>
      <w:r w:rsidRPr="009D1604">
        <w:rPr>
          <w:rFonts w:ascii="Arial" w:eastAsia="Arial" w:hAnsi="Arial" w:cs="Arial"/>
          <w:color w:val="000000"/>
        </w:rPr>
        <w:t>concernant</w:t>
      </w:r>
      <w:r>
        <w:rPr>
          <w:rFonts w:ascii="Arial" w:eastAsia="Arial" w:hAnsi="Arial" w:cs="Arial"/>
          <w:color w:val="000000"/>
        </w:rPr>
        <w:t xml:space="preserve"> les données qui peut aider le lecteur à interpréter le tableau. Par exemple, si les zones géographiques surveillées diffèrent d'un type de données à l'autre. </w:t>
      </w:r>
    </w:p>
    <w:p w14:paraId="25C7CECD" w14:textId="77777777" w:rsidR="00710C27" w:rsidRDefault="009601D7" w:rsidP="006127EB">
      <w:pPr>
        <w:numPr>
          <w:ilvl w:val="1"/>
          <w:numId w:val="8"/>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Tout nombre inhabituel ou toute </w:t>
      </w:r>
      <w:r>
        <w:rPr>
          <w:rFonts w:ascii="Arial" w:eastAsia="Arial" w:hAnsi="Arial" w:cs="Arial"/>
        </w:rPr>
        <w:t>f</w:t>
      </w:r>
      <w:r>
        <w:rPr>
          <w:rFonts w:ascii="Arial" w:eastAsia="Arial" w:hAnsi="Arial" w:cs="Arial"/>
          <w:color w:val="000000"/>
        </w:rPr>
        <w:t>lambée épidémique potentielle</w:t>
      </w:r>
    </w:p>
    <w:p w14:paraId="4D7091B0" w14:textId="142B3998" w:rsidR="00710C27" w:rsidRDefault="009601D7">
      <w:pPr>
        <w:spacing w:after="120" w:line="240" w:lineRule="auto"/>
        <w:rPr>
          <w:rFonts w:ascii="Arial" w:eastAsia="Arial" w:hAnsi="Arial" w:cs="Arial"/>
        </w:rPr>
      </w:pPr>
      <w:r>
        <w:rPr>
          <w:rFonts w:ascii="Arial" w:eastAsia="Arial" w:hAnsi="Arial" w:cs="Arial"/>
          <w:b/>
        </w:rPr>
        <w:t xml:space="preserve">Utilisation du tableau sommaire </w:t>
      </w:r>
      <w:r w:rsidR="00754914">
        <w:rPr>
          <w:rFonts w:ascii="Arial" w:eastAsia="Arial" w:hAnsi="Arial" w:cs="Arial"/>
          <w:b/>
        </w:rPr>
        <w:t>d’Une</w:t>
      </w:r>
      <w:r>
        <w:rPr>
          <w:rFonts w:ascii="Arial" w:eastAsia="Arial" w:hAnsi="Arial" w:cs="Arial"/>
          <w:b/>
        </w:rPr>
        <w:t xml:space="preserve"> Seule Santé</w:t>
      </w:r>
    </w:p>
    <w:p w14:paraId="7291FE73" w14:textId="77777777" w:rsidR="00710C27" w:rsidRDefault="009601D7">
      <w:pPr>
        <w:spacing w:after="120" w:line="240" w:lineRule="auto"/>
        <w:rPr>
          <w:rFonts w:ascii="Arial" w:eastAsia="Arial" w:hAnsi="Arial" w:cs="Arial"/>
          <w:color w:val="000000"/>
        </w:rPr>
      </w:pPr>
      <w:r>
        <w:rPr>
          <w:rFonts w:ascii="Arial" w:eastAsia="Arial" w:hAnsi="Arial" w:cs="Arial"/>
        </w:rPr>
        <w:t xml:space="preserve">Ce tableau et tous les points saillants peuvent être inclus dans le rapport de synthèse sur la surveillance produit pour l'activité 1 (section 4), si ce tableau représente la même région et la même période. </w:t>
      </w:r>
    </w:p>
    <w:p w14:paraId="6C5E4F96" w14:textId="77777777" w:rsidR="00BD20CF" w:rsidRDefault="00BD20CF" w:rsidP="00BD20CF">
      <w:pPr>
        <w:pStyle w:val="Heading2"/>
        <w:jc w:val="center"/>
        <w:rPr>
          <w:rFonts w:ascii="Arial" w:eastAsia="Arial" w:hAnsi="Arial" w:cs="Arial"/>
          <w:color w:val="000000"/>
          <w:sz w:val="32"/>
          <w:szCs w:val="32"/>
        </w:rPr>
      </w:pPr>
      <w:bookmarkStart w:id="14" w:name="_Toc193273020"/>
      <w:r>
        <w:rPr>
          <w:rFonts w:ascii="Arial" w:eastAsia="Arial" w:hAnsi="Arial" w:cs="Arial"/>
          <w:color w:val="000000"/>
          <w:sz w:val="32"/>
          <w:szCs w:val="32"/>
        </w:rPr>
        <w:lastRenderedPageBreak/>
        <w:t xml:space="preserve">Modèle du tableau sommaire pour la surveillance </w:t>
      </w:r>
      <w:r>
        <w:rPr>
          <w:rFonts w:ascii="Arial" w:eastAsia="Arial" w:hAnsi="Arial" w:cs="Arial"/>
          <w:color w:val="000000"/>
          <w:sz w:val="32"/>
          <w:szCs w:val="32"/>
        </w:rPr>
        <w:br/>
        <w:t>Une Seule Santé</w:t>
      </w:r>
      <w:bookmarkEnd w:id="14"/>
    </w:p>
    <w:p w14:paraId="79202932" w14:textId="77777777" w:rsidR="00BD20CF" w:rsidRDefault="00BD20CF" w:rsidP="00BD20CF">
      <w:pPr>
        <w:spacing w:after="0" w:line="240" w:lineRule="auto"/>
        <w:jc w:val="center"/>
        <w:rPr>
          <w:rFonts w:ascii="Times New Roman" w:eastAsia="Times New Roman" w:hAnsi="Times New Roman" w:cs="Times New Roman"/>
          <w:b/>
          <w:sz w:val="24"/>
          <w:szCs w:val="24"/>
        </w:rPr>
      </w:pPr>
    </w:p>
    <w:p w14:paraId="61D95F2B" w14:textId="24010DCD" w:rsidR="00BD20CF" w:rsidRDefault="00BD20CF" w:rsidP="00BD20CF">
      <w:pPr>
        <w:spacing w:before="120" w:after="0" w:line="240" w:lineRule="auto"/>
        <w:rPr>
          <w:rFonts w:ascii="Arial" w:eastAsia="Arial" w:hAnsi="Arial" w:cs="Arial"/>
        </w:rPr>
      </w:pPr>
      <w:r>
        <w:rPr>
          <w:rFonts w:ascii="Arial" w:eastAsia="Arial" w:hAnsi="Arial" w:cs="Arial"/>
        </w:rPr>
        <w:t>Lieu(x) : _________________________________</w:t>
      </w:r>
      <w:r w:rsidRPr="00CF744D">
        <w:rPr>
          <w:rFonts w:ascii="Arial" w:eastAsia="Arial" w:hAnsi="Arial" w:cs="Arial"/>
        </w:rPr>
        <w:t xml:space="preserve">     </w:t>
      </w:r>
      <w:r w:rsidR="00B05847">
        <w:rPr>
          <w:rFonts w:ascii="Arial" w:eastAsia="Arial" w:hAnsi="Arial" w:cs="Arial"/>
        </w:rPr>
        <w:t xml:space="preserve">              </w:t>
      </w:r>
      <w:r>
        <w:rPr>
          <w:rFonts w:ascii="Arial" w:eastAsia="Arial" w:hAnsi="Arial" w:cs="Arial"/>
        </w:rPr>
        <w:t>Date : ___________________</w:t>
      </w:r>
      <w:r>
        <w:rPr>
          <w:rFonts w:ascii="Arial" w:eastAsia="Arial" w:hAnsi="Arial" w:cs="Arial"/>
        </w:rPr>
        <w:tab/>
      </w:r>
    </w:p>
    <w:p w14:paraId="6B24E623" w14:textId="77777777" w:rsidR="00BD20CF" w:rsidRDefault="00BD20CF" w:rsidP="00BD20CF">
      <w:pPr>
        <w:spacing w:before="120" w:after="0" w:line="240" w:lineRule="auto"/>
        <w:rPr>
          <w:rFonts w:ascii="Arial" w:eastAsia="Arial" w:hAnsi="Arial" w:cs="Arial"/>
        </w:rPr>
      </w:pPr>
      <w:r>
        <w:rPr>
          <w:rFonts w:ascii="Arial" w:eastAsia="Arial" w:hAnsi="Arial" w:cs="Arial"/>
        </w:rPr>
        <w:t>Participant(s) : ______________________________________________________________</w:t>
      </w:r>
      <w:r>
        <w:rPr>
          <w:rFonts w:ascii="Arial" w:eastAsia="Arial" w:hAnsi="Arial" w:cs="Arial"/>
        </w:rPr>
        <w:tab/>
      </w:r>
    </w:p>
    <w:p w14:paraId="019DADAD" w14:textId="77777777" w:rsidR="00BD20CF" w:rsidRDefault="00BD20CF" w:rsidP="00BD20CF">
      <w:pPr>
        <w:spacing w:after="0" w:line="240" w:lineRule="auto"/>
        <w:rPr>
          <w:rFonts w:ascii="Arial" w:eastAsia="Arial" w:hAnsi="Arial" w:cs="Arial"/>
          <w:b/>
        </w:rPr>
      </w:pPr>
    </w:p>
    <w:p w14:paraId="191C7B20" w14:textId="77777777" w:rsidR="00BD20CF" w:rsidRDefault="00BD20CF" w:rsidP="00BD20CF">
      <w:pPr>
        <w:spacing w:after="0" w:line="240" w:lineRule="auto"/>
        <w:rPr>
          <w:rFonts w:ascii="Arial" w:eastAsia="Arial" w:hAnsi="Arial" w:cs="Arial"/>
          <w:b/>
        </w:rPr>
      </w:pPr>
    </w:p>
    <w:p w14:paraId="74AC33B8" w14:textId="77777777" w:rsidR="00BD20CF" w:rsidRDefault="00BD20CF" w:rsidP="00BD20CF">
      <w:pPr>
        <w:spacing w:line="240" w:lineRule="auto"/>
        <w:rPr>
          <w:rFonts w:ascii="Arial" w:eastAsia="Arial" w:hAnsi="Arial" w:cs="Arial"/>
          <w:b/>
        </w:rPr>
      </w:pPr>
      <w:r>
        <w:rPr>
          <w:rFonts w:ascii="Arial" w:eastAsia="Arial" w:hAnsi="Arial" w:cs="Arial"/>
          <w:b/>
        </w:rPr>
        <w:t xml:space="preserve">Exemple 1. </w:t>
      </w:r>
    </w:p>
    <w:tbl>
      <w:tblPr>
        <w:tblStyle w:val="af2"/>
        <w:tblW w:w="90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2880"/>
        <w:gridCol w:w="1350"/>
        <w:gridCol w:w="1350"/>
        <w:gridCol w:w="1350"/>
        <w:gridCol w:w="2155"/>
      </w:tblGrid>
      <w:tr w:rsidR="00BD20CF" w14:paraId="6F94BF56" w14:textId="77777777" w:rsidTr="00D82035">
        <w:trPr>
          <w:cnfStyle w:val="100000000000" w:firstRow="1" w:lastRow="0" w:firstColumn="0" w:lastColumn="0" w:oddVBand="0" w:evenVBand="0" w:oddHBand="0" w:evenHBand="0" w:firstRowFirstColumn="0" w:firstRowLastColumn="0" w:lastRowFirstColumn="0" w:lastRowLastColumn="0"/>
          <w:trHeight w:val="260"/>
          <w:jc w:val="center"/>
        </w:trPr>
        <w:tc>
          <w:tcPr>
            <w:tcW w:w="2880" w:type="dxa"/>
            <w:vAlign w:val="bottom"/>
          </w:tcPr>
          <w:p w14:paraId="0D490EEC" w14:textId="77777777" w:rsidR="00BD20CF" w:rsidRDefault="00BD20CF" w:rsidP="00D82035">
            <w:pPr>
              <w:spacing w:after="120"/>
              <w:jc w:val="center"/>
            </w:pPr>
            <w:r>
              <w:t>Semaine se terminant (JJ/MM/AAAA)</w:t>
            </w:r>
          </w:p>
        </w:tc>
        <w:tc>
          <w:tcPr>
            <w:tcW w:w="6205" w:type="dxa"/>
            <w:gridSpan w:val="4"/>
            <w:vAlign w:val="bottom"/>
          </w:tcPr>
          <w:p w14:paraId="46CE3359" w14:textId="77777777" w:rsidR="00BD20CF" w:rsidRDefault="00BD20CF" w:rsidP="00D82035">
            <w:pPr>
              <w:spacing w:after="120"/>
              <w:jc w:val="center"/>
            </w:pPr>
            <w:r>
              <w:t>Maladie : _____________</w:t>
            </w:r>
          </w:p>
        </w:tc>
      </w:tr>
      <w:tr w:rsidR="00BD20CF" w14:paraId="6AB2AABB" w14:textId="77777777" w:rsidTr="00D82035">
        <w:trPr>
          <w:trHeight w:val="260"/>
          <w:jc w:val="center"/>
        </w:trPr>
        <w:tc>
          <w:tcPr>
            <w:tcW w:w="2880" w:type="dxa"/>
            <w:shd w:val="clear" w:color="auto" w:fill="E7E6E6"/>
            <w:vAlign w:val="bottom"/>
          </w:tcPr>
          <w:p w14:paraId="387D368F" w14:textId="77777777" w:rsidR="00BD20CF" w:rsidRDefault="00BD20CF" w:rsidP="00D82035">
            <w:pPr>
              <w:spacing w:after="120"/>
              <w:jc w:val="center"/>
              <w:rPr>
                <w:b/>
              </w:rPr>
            </w:pPr>
          </w:p>
        </w:tc>
        <w:tc>
          <w:tcPr>
            <w:tcW w:w="2700" w:type="dxa"/>
            <w:gridSpan w:val="2"/>
            <w:shd w:val="clear" w:color="auto" w:fill="E7E6E6"/>
            <w:vAlign w:val="bottom"/>
          </w:tcPr>
          <w:p w14:paraId="36A2F094" w14:textId="77777777" w:rsidR="00BD20CF" w:rsidRDefault="00BD20CF" w:rsidP="00D82035">
            <w:pPr>
              <w:spacing w:after="120"/>
              <w:jc w:val="center"/>
              <w:rPr>
                <w:b/>
              </w:rPr>
            </w:pPr>
            <w:r>
              <w:rPr>
                <w:b/>
              </w:rPr>
              <w:t>Humain</w:t>
            </w:r>
          </w:p>
        </w:tc>
        <w:tc>
          <w:tcPr>
            <w:tcW w:w="3505" w:type="dxa"/>
            <w:gridSpan w:val="2"/>
            <w:shd w:val="clear" w:color="auto" w:fill="E7E6E6"/>
            <w:vAlign w:val="bottom"/>
          </w:tcPr>
          <w:p w14:paraId="23F4356F" w14:textId="77777777" w:rsidR="00BD20CF" w:rsidRDefault="00BD20CF" w:rsidP="00D82035">
            <w:pPr>
              <w:spacing w:after="120"/>
              <w:jc w:val="center"/>
              <w:rPr>
                <w:b/>
              </w:rPr>
            </w:pPr>
            <w:r>
              <w:rPr>
                <w:b/>
              </w:rPr>
              <w:t>Animal : ___________</w:t>
            </w:r>
          </w:p>
        </w:tc>
      </w:tr>
      <w:tr w:rsidR="00BD20CF" w14:paraId="49DAFB5A" w14:textId="77777777" w:rsidTr="00D82035">
        <w:trPr>
          <w:cnfStyle w:val="000000010000" w:firstRow="0" w:lastRow="0" w:firstColumn="0" w:lastColumn="0" w:oddVBand="0" w:evenVBand="0" w:oddHBand="0" w:evenHBand="1" w:firstRowFirstColumn="0" w:firstRowLastColumn="0" w:lastRowFirstColumn="0" w:lastRowLastColumn="0"/>
          <w:trHeight w:val="260"/>
          <w:jc w:val="center"/>
        </w:trPr>
        <w:tc>
          <w:tcPr>
            <w:tcW w:w="2880" w:type="dxa"/>
            <w:shd w:val="clear" w:color="auto" w:fill="E7E6E6"/>
            <w:vAlign w:val="bottom"/>
          </w:tcPr>
          <w:p w14:paraId="634CA5BE" w14:textId="77777777" w:rsidR="00BD20CF" w:rsidRDefault="00BD20CF" w:rsidP="00D82035">
            <w:pPr>
              <w:spacing w:after="120"/>
              <w:jc w:val="center"/>
              <w:rPr>
                <w:b/>
              </w:rPr>
            </w:pPr>
          </w:p>
        </w:tc>
        <w:tc>
          <w:tcPr>
            <w:tcW w:w="1350" w:type="dxa"/>
            <w:shd w:val="clear" w:color="auto" w:fill="E7E6E6"/>
            <w:vAlign w:val="bottom"/>
          </w:tcPr>
          <w:p w14:paraId="0E7F53C0" w14:textId="77777777" w:rsidR="00BD20CF" w:rsidRDefault="00BD20CF" w:rsidP="00D82035">
            <w:pPr>
              <w:spacing w:after="120"/>
              <w:jc w:val="center"/>
              <w:rPr>
                <w:b/>
              </w:rPr>
            </w:pPr>
            <w:r>
              <w:rPr>
                <w:b/>
              </w:rPr>
              <w:t>Suspecté</w:t>
            </w:r>
          </w:p>
        </w:tc>
        <w:tc>
          <w:tcPr>
            <w:tcW w:w="1350" w:type="dxa"/>
            <w:shd w:val="clear" w:color="auto" w:fill="E7E6E6"/>
          </w:tcPr>
          <w:p w14:paraId="45BCAB8A" w14:textId="77777777" w:rsidR="00BD20CF" w:rsidRDefault="00BD20CF" w:rsidP="00D82035">
            <w:pPr>
              <w:spacing w:after="120"/>
              <w:jc w:val="center"/>
              <w:rPr>
                <w:b/>
              </w:rPr>
            </w:pPr>
            <w:r>
              <w:rPr>
                <w:b/>
              </w:rPr>
              <w:t>Confirmé</w:t>
            </w:r>
          </w:p>
        </w:tc>
        <w:tc>
          <w:tcPr>
            <w:tcW w:w="1350" w:type="dxa"/>
            <w:shd w:val="clear" w:color="auto" w:fill="E7E6E6"/>
            <w:vAlign w:val="bottom"/>
          </w:tcPr>
          <w:p w14:paraId="720DAF36" w14:textId="77777777" w:rsidR="00BD20CF" w:rsidRDefault="00BD20CF" w:rsidP="00D82035">
            <w:pPr>
              <w:spacing w:after="120"/>
              <w:jc w:val="center"/>
              <w:rPr>
                <w:b/>
              </w:rPr>
            </w:pPr>
            <w:r>
              <w:rPr>
                <w:b/>
              </w:rPr>
              <w:t>Suspecté</w:t>
            </w:r>
          </w:p>
        </w:tc>
        <w:tc>
          <w:tcPr>
            <w:tcW w:w="2155" w:type="dxa"/>
            <w:shd w:val="clear" w:color="auto" w:fill="E7E6E6"/>
          </w:tcPr>
          <w:p w14:paraId="1207A1E8" w14:textId="77777777" w:rsidR="00BD20CF" w:rsidRDefault="00BD20CF" w:rsidP="00D82035">
            <w:pPr>
              <w:spacing w:after="120"/>
              <w:jc w:val="center"/>
              <w:rPr>
                <w:b/>
              </w:rPr>
            </w:pPr>
            <w:r>
              <w:rPr>
                <w:b/>
              </w:rPr>
              <w:t>Confirmé</w:t>
            </w:r>
          </w:p>
        </w:tc>
      </w:tr>
      <w:tr w:rsidR="00BD20CF" w14:paraId="5C4AED0F" w14:textId="77777777" w:rsidTr="00D82035">
        <w:trPr>
          <w:trHeight w:val="256"/>
          <w:jc w:val="center"/>
        </w:trPr>
        <w:tc>
          <w:tcPr>
            <w:tcW w:w="2880" w:type="dxa"/>
            <w:shd w:val="clear" w:color="auto" w:fill="E2F0D9"/>
          </w:tcPr>
          <w:p w14:paraId="70E97CC4" w14:textId="77777777" w:rsidR="00BD20CF" w:rsidRDefault="00BD20CF" w:rsidP="00D82035">
            <w:pPr>
              <w:spacing w:after="120"/>
              <w:rPr>
                <w:color w:val="E2F0D9"/>
              </w:rPr>
            </w:pPr>
          </w:p>
        </w:tc>
        <w:tc>
          <w:tcPr>
            <w:tcW w:w="1350" w:type="dxa"/>
            <w:shd w:val="clear" w:color="auto" w:fill="E2F0D9"/>
          </w:tcPr>
          <w:p w14:paraId="48645993" w14:textId="77777777" w:rsidR="00BD20CF" w:rsidRDefault="00BD20CF" w:rsidP="00D82035">
            <w:pPr>
              <w:spacing w:after="120"/>
              <w:rPr>
                <w:color w:val="E2F0D9"/>
              </w:rPr>
            </w:pPr>
          </w:p>
        </w:tc>
        <w:tc>
          <w:tcPr>
            <w:tcW w:w="1350" w:type="dxa"/>
            <w:shd w:val="clear" w:color="auto" w:fill="E2F0D9"/>
          </w:tcPr>
          <w:p w14:paraId="4CCD254F" w14:textId="77777777" w:rsidR="00BD20CF" w:rsidRDefault="00BD20CF" w:rsidP="00D82035">
            <w:pPr>
              <w:spacing w:after="120"/>
              <w:rPr>
                <w:color w:val="E2F0D9"/>
              </w:rPr>
            </w:pPr>
          </w:p>
        </w:tc>
        <w:tc>
          <w:tcPr>
            <w:tcW w:w="1350" w:type="dxa"/>
            <w:shd w:val="clear" w:color="auto" w:fill="E2F0D9"/>
          </w:tcPr>
          <w:p w14:paraId="751D176C" w14:textId="77777777" w:rsidR="00BD20CF" w:rsidRDefault="00BD20CF" w:rsidP="00D82035">
            <w:pPr>
              <w:spacing w:after="120"/>
              <w:rPr>
                <w:color w:val="E2F0D9"/>
              </w:rPr>
            </w:pPr>
          </w:p>
        </w:tc>
        <w:tc>
          <w:tcPr>
            <w:tcW w:w="2155" w:type="dxa"/>
            <w:shd w:val="clear" w:color="auto" w:fill="E2F0D9"/>
          </w:tcPr>
          <w:p w14:paraId="78186E43" w14:textId="77777777" w:rsidR="00BD20CF" w:rsidRDefault="00BD20CF" w:rsidP="00D82035">
            <w:pPr>
              <w:spacing w:after="120"/>
              <w:rPr>
                <w:color w:val="E2F0D9"/>
              </w:rPr>
            </w:pPr>
          </w:p>
        </w:tc>
      </w:tr>
      <w:tr w:rsidR="00BD20CF" w14:paraId="73212091" w14:textId="77777777" w:rsidTr="00D82035">
        <w:trPr>
          <w:cnfStyle w:val="000000010000" w:firstRow="0" w:lastRow="0" w:firstColumn="0" w:lastColumn="0" w:oddVBand="0" w:evenVBand="0" w:oddHBand="0" w:evenHBand="1" w:firstRowFirstColumn="0" w:firstRowLastColumn="0" w:lastRowFirstColumn="0" w:lastRowLastColumn="0"/>
          <w:trHeight w:val="260"/>
          <w:jc w:val="center"/>
        </w:trPr>
        <w:tc>
          <w:tcPr>
            <w:tcW w:w="2880" w:type="dxa"/>
            <w:shd w:val="clear" w:color="auto" w:fill="auto"/>
          </w:tcPr>
          <w:p w14:paraId="417547DE" w14:textId="77777777" w:rsidR="00BD20CF" w:rsidRDefault="00BD20CF" w:rsidP="00D82035">
            <w:pPr>
              <w:spacing w:after="120"/>
            </w:pPr>
          </w:p>
        </w:tc>
        <w:tc>
          <w:tcPr>
            <w:tcW w:w="1350" w:type="dxa"/>
            <w:shd w:val="clear" w:color="auto" w:fill="auto"/>
          </w:tcPr>
          <w:p w14:paraId="4B52ED4F" w14:textId="77777777" w:rsidR="00BD20CF" w:rsidRDefault="00BD20CF" w:rsidP="00D82035">
            <w:pPr>
              <w:spacing w:after="120"/>
            </w:pPr>
          </w:p>
        </w:tc>
        <w:tc>
          <w:tcPr>
            <w:tcW w:w="1350" w:type="dxa"/>
            <w:shd w:val="clear" w:color="auto" w:fill="auto"/>
          </w:tcPr>
          <w:p w14:paraId="4766CB7C" w14:textId="77777777" w:rsidR="00BD20CF" w:rsidRDefault="00BD20CF" w:rsidP="00D82035">
            <w:pPr>
              <w:spacing w:after="120"/>
            </w:pPr>
          </w:p>
        </w:tc>
        <w:tc>
          <w:tcPr>
            <w:tcW w:w="1350" w:type="dxa"/>
            <w:shd w:val="clear" w:color="auto" w:fill="auto"/>
          </w:tcPr>
          <w:p w14:paraId="4D994171" w14:textId="77777777" w:rsidR="00BD20CF" w:rsidRDefault="00BD20CF" w:rsidP="00D82035">
            <w:pPr>
              <w:spacing w:after="120"/>
            </w:pPr>
          </w:p>
        </w:tc>
        <w:tc>
          <w:tcPr>
            <w:tcW w:w="2155" w:type="dxa"/>
            <w:shd w:val="clear" w:color="auto" w:fill="auto"/>
          </w:tcPr>
          <w:p w14:paraId="0B706D63" w14:textId="77777777" w:rsidR="00BD20CF" w:rsidRDefault="00BD20CF" w:rsidP="00D82035">
            <w:pPr>
              <w:spacing w:after="120"/>
            </w:pPr>
          </w:p>
        </w:tc>
      </w:tr>
      <w:tr w:rsidR="00BD20CF" w14:paraId="485A48CA" w14:textId="77777777" w:rsidTr="00D82035">
        <w:trPr>
          <w:trHeight w:val="260"/>
          <w:jc w:val="center"/>
        </w:trPr>
        <w:tc>
          <w:tcPr>
            <w:tcW w:w="2880" w:type="dxa"/>
            <w:shd w:val="clear" w:color="auto" w:fill="E2F0D9"/>
          </w:tcPr>
          <w:p w14:paraId="58EB3DF4" w14:textId="77777777" w:rsidR="00BD20CF" w:rsidRDefault="00BD20CF" w:rsidP="00D82035">
            <w:pPr>
              <w:spacing w:after="120"/>
            </w:pPr>
          </w:p>
        </w:tc>
        <w:tc>
          <w:tcPr>
            <w:tcW w:w="1350" w:type="dxa"/>
            <w:shd w:val="clear" w:color="auto" w:fill="E2F0D9"/>
          </w:tcPr>
          <w:p w14:paraId="53B4AD67" w14:textId="77777777" w:rsidR="00BD20CF" w:rsidRDefault="00BD20CF" w:rsidP="00D82035">
            <w:pPr>
              <w:spacing w:after="120"/>
            </w:pPr>
          </w:p>
        </w:tc>
        <w:tc>
          <w:tcPr>
            <w:tcW w:w="1350" w:type="dxa"/>
            <w:shd w:val="clear" w:color="auto" w:fill="E2F0D9"/>
          </w:tcPr>
          <w:p w14:paraId="556D3A9C" w14:textId="77777777" w:rsidR="00BD20CF" w:rsidRDefault="00BD20CF" w:rsidP="00D82035">
            <w:pPr>
              <w:spacing w:after="120"/>
            </w:pPr>
          </w:p>
        </w:tc>
        <w:tc>
          <w:tcPr>
            <w:tcW w:w="1350" w:type="dxa"/>
            <w:shd w:val="clear" w:color="auto" w:fill="E2F0D9"/>
          </w:tcPr>
          <w:p w14:paraId="5A6E459E" w14:textId="77777777" w:rsidR="00BD20CF" w:rsidRDefault="00BD20CF" w:rsidP="00D82035">
            <w:pPr>
              <w:spacing w:after="120"/>
            </w:pPr>
          </w:p>
        </w:tc>
        <w:tc>
          <w:tcPr>
            <w:tcW w:w="2155" w:type="dxa"/>
            <w:shd w:val="clear" w:color="auto" w:fill="E2F0D9"/>
          </w:tcPr>
          <w:p w14:paraId="53719B29" w14:textId="77777777" w:rsidR="00BD20CF" w:rsidRDefault="00BD20CF" w:rsidP="00D82035">
            <w:pPr>
              <w:spacing w:after="120"/>
            </w:pPr>
          </w:p>
        </w:tc>
      </w:tr>
      <w:tr w:rsidR="00BD20CF" w14:paraId="131FD56A" w14:textId="77777777" w:rsidTr="00D82035">
        <w:trPr>
          <w:cnfStyle w:val="000000010000" w:firstRow="0" w:lastRow="0" w:firstColumn="0" w:lastColumn="0" w:oddVBand="0" w:evenVBand="0" w:oddHBand="0" w:evenHBand="1" w:firstRowFirstColumn="0" w:firstRowLastColumn="0" w:lastRowFirstColumn="0" w:lastRowLastColumn="0"/>
          <w:trHeight w:val="44"/>
          <w:jc w:val="center"/>
        </w:trPr>
        <w:tc>
          <w:tcPr>
            <w:tcW w:w="2880" w:type="dxa"/>
            <w:shd w:val="clear" w:color="auto" w:fill="auto"/>
          </w:tcPr>
          <w:p w14:paraId="4AA73F81" w14:textId="77777777" w:rsidR="00BD20CF" w:rsidRDefault="00BD20CF" w:rsidP="00D82035">
            <w:pPr>
              <w:spacing w:after="120"/>
            </w:pPr>
          </w:p>
        </w:tc>
        <w:tc>
          <w:tcPr>
            <w:tcW w:w="1350" w:type="dxa"/>
            <w:shd w:val="clear" w:color="auto" w:fill="auto"/>
          </w:tcPr>
          <w:p w14:paraId="0D3C14B4" w14:textId="77777777" w:rsidR="00BD20CF" w:rsidRDefault="00BD20CF" w:rsidP="00D82035">
            <w:pPr>
              <w:spacing w:after="120"/>
            </w:pPr>
          </w:p>
        </w:tc>
        <w:tc>
          <w:tcPr>
            <w:tcW w:w="1350" w:type="dxa"/>
            <w:shd w:val="clear" w:color="auto" w:fill="auto"/>
          </w:tcPr>
          <w:p w14:paraId="54F2F2E3" w14:textId="77777777" w:rsidR="00BD20CF" w:rsidRDefault="00BD20CF" w:rsidP="00D82035">
            <w:pPr>
              <w:spacing w:after="120"/>
            </w:pPr>
          </w:p>
        </w:tc>
        <w:tc>
          <w:tcPr>
            <w:tcW w:w="1350" w:type="dxa"/>
            <w:shd w:val="clear" w:color="auto" w:fill="auto"/>
          </w:tcPr>
          <w:p w14:paraId="075CE2D5" w14:textId="77777777" w:rsidR="00BD20CF" w:rsidRDefault="00BD20CF" w:rsidP="00D82035">
            <w:pPr>
              <w:spacing w:after="120"/>
            </w:pPr>
          </w:p>
        </w:tc>
        <w:tc>
          <w:tcPr>
            <w:tcW w:w="2155" w:type="dxa"/>
            <w:shd w:val="clear" w:color="auto" w:fill="auto"/>
          </w:tcPr>
          <w:p w14:paraId="1176BC3B" w14:textId="77777777" w:rsidR="00BD20CF" w:rsidRDefault="00BD20CF" w:rsidP="00D82035">
            <w:pPr>
              <w:spacing w:after="120"/>
            </w:pPr>
          </w:p>
        </w:tc>
      </w:tr>
    </w:tbl>
    <w:p w14:paraId="474AFCE7" w14:textId="77777777" w:rsidR="00BD20CF" w:rsidRDefault="00BD20CF" w:rsidP="00BD20CF">
      <w:pPr>
        <w:spacing w:before="240"/>
        <w:rPr>
          <w:rFonts w:ascii="Arial" w:eastAsia="Arial" w:hAnsi="Arial" w:cs="Arial"/>
        </w:rPr>
      </w:pPr>
      <w:r>
        <w:rPr>
          <w:rFonts w:ascii="Arial" w:eastAsia="Arial" w:hAnsi="Arial" w:cs="Arial"/>
        </w:rPr>
        <w:t xml:space="preserve">Notes : </w:t>
      </w:r>
    </w:p>
    <w:p w14:paraId="22D50901" w14:textId="77777777" w:rsidR="00BD20CF" w:rsidRDefault="00BD20CF" w:rsidP="00BD20CF">
      <w:pPr>
        <w:rPr>
          <w:rFonts w:ascii="Arial" w:eastAsia="Arial" w:hAnsi="Arial" w:cs="Arial"/>
        </w:rPr>
      </w:pPr>
    </w:p>
    <w:p w14:paraId="0709CC96" w14:textId="77777777" w:rsidR="00BD20CF" w:rsidRDefault="00BD20CF" w:rsidP="00BD20CF">
      <w:pPr>
        <w:spacing w:line="240" w:lineRule="auto"/>
        <w:rPr>
          <w:rFonts w:ascii="Arial" w:eastAsia="Arial" w:hAnsi="Arial" w:cs="Arial"/>
          <w:b/>
        </w:rPr>
      </w:pPr>
      <w:r>
        <w:rPr>
          <w:rFonts w:ascii="Arial" w:eastAsia="Arial" w:hAnsi="Arial" w:cs="Arial"/>
          <w:b/>
        </w:rPr>
        <w:t>Exemple 2. [Inscrire la maladie/condition ici]</w:t>
      </w:r>
    </w:p>
    <w:tbl>
      <w:tblPr>
        <w:tblStyle w:val="af3"/>
        <w:tblW w:w="91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705"/>
        <w:gridCol w:w="1170"/>
        <w:gridCol w:w="1106"/>
        <w:gridCol w:w="995"/>
        <w:gridCol w:w="1499"/>
        <w:gridCol w:w="1260"/>
        <w:gridCol w:w="1440"/>
      </w:tblGrid>
      <w:tr w:rsidR="00BD20CF" w14:paraId="0706A749" w14:textId="77777777" w:rsidTr="00D82035">
        <w:trPr>
          <w:cnfStyle w:val="100000000000" w:firstRow="1" w:lastRow="0" w:firstColumn="0" w:lastColumn="0" w:oddVBand="0" w:evenVBand="0" w:oddHBand="0" w:evenHBand="0" w:firstRowFirstColumn="0" w:firstRowLastColumn="0" w:lastRowFirstColumn="0" w:lastRowLastColumn="0"/>
          <w:trHeight w:val="260"/>
          <w:jc w:val="center"/>
        </w:trPr>
        <w:tc>
          <w:tcPr>
            <w:tcW w:w="1705" w:type="dxa"/>
            <w:vMerge w:val="restart"/>
            <w:vAlign w:val="bottom"/>
          </w:tcPr>
          <w:p w14:paraId="1DFA51EA" w14:textId="77777777" w:rsidR="00BD20CF" w:rsidRDefault="00BD20CF" w:rsidP="00D82035">
            <w:pPr>
              <w:spacing w:after="120"/>
              <w:jc w:val="center"/>
              <w:rPr>
                <w:sz w:val="20"/>
                <w:szCs w:val="20"/>
              </w:rPr>
            </w:pPr>
            <w:r>
              <w:rPr>
                <w:sz w:val="20"/>
                <w:szCs w:val="20"/>
              </w:rPr>
              <w:t>Semaine se terminant (JJ/MM/AAAA)</w:t>
            </w:r>
          </w:p>
        </w:tc>
        <w:tc>
          <w:tcPr>
            <w:tcW w:w="2276" w:type="dxa"/>
            <w:gridSpan w:val="2"/>
            <w:vAlign w:val="bottom"/>
          </w:tcPr>
          <w:p w14:paraId="2725330F" w14:textId="77777777" w:rsidR="00BD20CF" w:rsidRDefault="00BD20CF" w:rsidP="00D82035">
            <w:pPr>
              <w:spacing w:after="120"/>
              <w:jc w:val="center"/>
              <w:rPr>
                <w:sz w:val="20"/>
                <w:szCs w:val="20"/>
              </w:rPr>
            </w:pPr>
            <w:r>
              <w:rPr>
                <w:sz w:val="20"/>
                <w:szCs w:val="20"/>
              </w:rPr>
              <w:t>Cas humains</w:t>
            </w:r>
          </w:p>
        </w:tc>
        <w:tc>
          <w:tcPr>
            <w:tcW w:w="995" w:type="dxa"/>
            <w:vMerge w:val="restart"/>
            <w:vAlign w:val="bottom"/>
          </w:tcPr>
          <w:p w14:paraId="59249100" w14:textId="77777777" w:rsidR="00BD20CF" w:rsidRDefault="00BD20CF" w:rsidP="00D82035">
            <w:pPr>
              <w:spacing w:after="120"/>
              <w:jc w:val="center"/>
              <w:rPr>
                <w:sz w:val="20"/>
                <w:szCs w:val="20"/>
              </w:rPr>
            </w:pPr>
            <w:r>
              <w:rPr>
                <w:sz w:val="20"/>
                <w:szCs w:val="20"/>
              </w:rPr>
              <w:t>Pluies (cm)</w:t>
            </w:r>
          </w:p>
        </w:tc>
        <w:tc>
          <w:tcPr>
            <w:tcW w:w="4199" w:type="dxa"/>
            <w:gridSpan w:val="3"/>
            <w:vAlign w:val="bottom"/>
          </w:tcPr>
          <w:p w14:paraId="6ADBA2EF" w14:textId="77777777" w:rsidR="00BD20CF" w:rsidRDefault="00BD20CF" w:rsidP="00D82035">
            <w:pPr>
              <w:spacing w:after="120"/>
              <w:jc w:val="center"/>
              <w:rPr>
                <w:sz w:val="20"/>
                <w:szCs w:val="20"/>
              </w:rPr>
            </w:pPr>
            <w:r>
              <w:rPr>
                <w:sz w:val="20"/>
                <w:szCs w:val="20"/>
              </w:rPr>
              <w:t>Surveillance vectorielle</w:t>
            </w:r>
          </w:p>
        </w:tc>
      </w:tr>
      <w:tr w:rsidR="00BD20CF" w14:paraId="7414A82E" w14:textId="77777777" w:rsidTr="00D82035">
        <w:trPr>
          <w:trHeight w:val="260"/>
          <w:jc w:val="center"/>
        </w:trPr>
        <w:tc>
          <w:tcPr>
            <w:tcW w:w="1705" w:type="dxa"/>
            <w:vMerge/>
            <w:shd w:val="clear" w:color="auto" w:fill="E7E6E6"/>
            <w:vAlign w:val="bottom"/>
          </w:tcPr>
          <w:p w14:paraId="254C43C2" w14:textId="77777777" w:rsidR="00BD20CF" w:rsidRDefault="00BD20CF" w:rsidP="00D82035">
            <w:pPr>
              <w:widowControl w:val="0"/>
              <w:pBdr>
                <w:top w:val="nil"/>
                <w:left w:val="nil"/>
                <w:bottom w:val="nil"/>
                <w:right w:val="nil"/>
                <w:between w:val="nil"/>
              </w:pBdr>
              <w:rPr>
                <w:sz w:val="20"/>
                <w:szCs w:val="20"/>
              </w:rPr>
            </w:pPr>
          </w:p>
        </w:tc>
        <w:tc>
          <w:tcPr>
            <w:tcW w:w="1170" w:type="dxa"/>
            <w:vMerge w:val="restart"/>
            <w:shd w:val="clear" w:color="auto" w:fill="E7E6E6"/>
            <w:vAlign w:val="bottom"/>
          </w:tcPr>
          <w:p w14:paraId="79D031B4" w14:textId="77777777" w:rsidR="00BD20CF" w:rsidRDefault="00BD20CF" w:rsidP="00D82035">
            <w:pPr>
              <w:spacing w:after="120"/>
              <w:jc w:val="center"/>
              <w:rPr>
                <w:b/>
                <w:sz w:val="20"/>
                <w:szCs w:val="20"/>
              </w:rPr>
            </w:pPr>
            <w:r>
              <w:rPr>
                <w:b/>
                <w:sz w:val="20"/>
                <w:szCs w:val="20"/>
              </w:rPr>
              <w:t>Suspecté</w:t>
            </w:r>
          </w:p>
        </w:tc>
        <w:tc>
          <w:tcPr>
            <w:tcW w:w="1106" w:type="dxa"/>
            <w:vMerge w:val="restart"/>
            <w:shd w:val="clear" w:color="auto" w:fill="E7E6E6"/>
            <w:vAlign w:val="bottom"/>
          </w:tcPr>
          <w:p w14:paraId="430FCA7D" w14:textId="77777777" w:rsidR="00BD20CF" w:rsidRDefault="00BD20CF" w:rsidP="00D82035">
            <w:pPr>
              <w:spacing w:after="120"/>
              <w:jc w:val="center"/>
              <w:rPr>
                <w:b/>
                <w:sz w:val="20"/>
                <w:szCs w:val="20"/>
              </w:rPr>
            </w:pPr>
            <w:r>
              <w:rPr>
                <w:b/>
                <w:sz w:val="20"/>
                <w:szCs w:val="20"/>
              </w:rPr>
              <w:t>Confirmé</w:t>
            </w:r>
          </w:p>
        </w:tc>
        <w:tc>
          <w:tcPr>
            <w:tcW w:w="995" w:type="dxa"/>
            <w:vMerge/>
            <w:shd w:val="clear" w:color="auto" w:fill="E7E6E6"/>
            <w:vAlign w:val="bottom"/>
          </w:tcPr>
          <w:p w14:paraId="4FD8003D" w14:textId="77777777" w:rsidR="00BD20CF" w:rsidRDefault="00BD20CF" w:rsidP="00D82035">
            <w:pPr>
              <w:widowControl w:val="0"/>
              <w:pBdr>
                <w:top w:val="nil"/>
                <w:left w:val="nil"/>
                <w:bottom w:val="nil"/>
                <w:right w:val="nil"/>
                <w:between w:val="nil"/>
              </w:pBdr>
              <w:rPr>
                <w:b/>
                <w:sz w:val="20"/>
                <w:szCs w:val="20"/>
              </w:rPr>
            </w:pPr>
          </w:p>
        </w:tc>
        <w:tc>
          <w:tcPr>
            <w:tcW w:w="1499" w:type="dxa"/>
            <w:vMerge w:val="restart"/>
            <w:shd w:val="clear" w:color="auto" w:fill="E7E6E6"/>
            <w:vAlign w:val="bottom"/>
          </w:tcPr>
          <w:p w14:paraId="2C8E1467" w14:textId="77777777" w:rsidR="00BD20CF" w:rsidRDefault="00BD20CF" w:rsidP="00D82035">
            <w:pPr>
              <w:spacing w:after="120"/>
              <w:jc w:val="center"/>
              <w:rPr>
                <w:b/>
                <w:sz w:val="20"/>
                <w:szCs w:val="20"/>
              </w:rPr>
            </w:pPr>
            <w:r>
              <w:rPr>
                <w:b/>
                <w:sz w:val="20"/>
                <w:szCs w:val="20"/>
              </w:rPr>
              <w:t>Nombre de moustiques</w:t>
            </w:r>
          </w:p>
        </w:tc>
        <w:tc>
          <w:tcPr>
            <w:tcW w:w="2700" w:type="dxa"/>
            <w:gridSpan w:val="2"/>
            <w:shd w:val="clear" w:color="auto" w:fill="E7E6E6"/>
            <w:vAlign w:val="bottom"/>
          </w:tcPr>
          <w:p w14:paraId="61B19100" w14:textId="77777777" w:rsidR="00BD20CF" w:rsidRDefault="00BD20CF" w:rsidP="00D82035">
            <w:pPr>
              <w:spacing w:after="120"/>
              <w:jc w:val="center"/>
              <w:rPr>
                <w:b/>
                <w:sz w:val="20"/>
                <w:szCs w:val="20"/>
              </w:rPr>
            </w:pPr>
            <w:r>
              <w:rPr>
                <w:b/>
                <w:sz w:val="20"/>
                <w:szCs w:val="20"/>
              </w:rPr>
              <w:t>% de moustiques résistants</w:t>
            </w:r>
          </w:p>
        </w:tc>
      </w:tr>
      <w:tr w:rsidR="00BD20CF" w14:paraId="7F083953" w14:textId="77777777" w:rsidTr="00D82035">
        <w:trPr>
          <w:cnfStyle w:val="000000010000" w:firstRow="0" w:lastRow="0" w:firstColumn="0" w:lastColumn="0" w:oddVBand="0" w:evenVBand="0" w:oddHBand="0" w:evenHBand="1" w:firstRowFirstColumn="0" w:firstRowLastColumn="0" w:lastRowFirstColumn="0" w:lastRowLastColumn="0"/>
          <w:trHeight w:val="260"/>
          <w:jc w:val="center"/>
        </w:trPr>
        <w:tc>
          <w:tcPr>
            <w:tcW w:w="1705" w:type="dxa"/>
            <w:vMerge/>
            <w:shd w:val="clear" w:color="auto" w:fill="E7E6E6"/>
            <w:vAlign w:val="bottom"/>
          </w:tcPr>
          <w:p w14:paraId="5784DE3A" w14:textId="77777777" w:rsidR="00BD20CF" w:rsidRDefault="00BD20CF" w:rsidP="00D82035">
            <w:pPr>
              <w:widowControl w:val="0"/>
              <w:pBdr>
                <w:top w:val="nil"/>
                <w:left w:val="nil"/>
                <w:bottom w:val="nil"/>
                <w:right w:val="nil"/>
                <w:between w:val="nil"/>
              </w:pBdr>
              <w:rPr>
                <w:b/>
                <w:sz w:val="20"/>
                <w:szCs w:val="20"/>
              </w:rPr>
            </w:pPr>
          </w:p>
        </w:tc>
        <w:tc>
          <w:tcPr>
            <w:tcW w:w="1170" w:type="dxa"/>
            <w:vMerge/>
            <w:shd w:val="clear" w:color="auto" w:fill="E7E6E6"/>
            <w:vAlign w:val="bottom"/>
          </w:tcPr>
          <w:p w14:paraId="1F4E381B" w14:textId="77777777" w:rsidR="00BD20CF" w:rsidRDefault="00BD20CF" w:rsidP="00D82035">
            <w:pPr>
              <w:widowControl w:val="0"/>
              <w:pBdr>
                <w:top w:val="nil"/>
                <w:left w:val="nil"/>
                <w:bottom w:val="nil"/>
                <w:right w:val="nil"/>
                <w:between w:val="nil"/>
              </w:pBdr>
              <w:rPr>
                <w:b/>
                <w:sz w:val="20"/>
                <w:szCs w:val="20"/>
              </w:rPr>
            </w:pPr>
          </w:p>
        </w:tc>
        <w:tc>
          <w:tcPr>
            <w:tcW w:w="1106" w:type="dxa"/>
            <w:vMerge/>
            <w:shd w:val="clear" w:color="auto" w:fill="E7E6E6"/>
            <w:vAlign w:val="bottom"/>
          </w:tcPr>
          <w:p w14:paraId="16CB1FE7" w14:textId="77777777" w:rsidR="00BD20CF" w:rsidRDefault="00BD20CF" w:rsidP="00D82035">
            <w:pPr>
              <w:widowControl w:val="0"/>
              <w:pBdr>
                <w:top w:val="nil"/>
                <w:left w:val="nil"/>
                <w:bottom w:val="nil"/>
                <w:right w:val="nil"/>
                <w:between w:val="nil"/>
              </w:pBdr>
              <w:rPr>
                <w:b/>
                <w:sz w:val="20"/>
                <w:szCs w:val="20"/>
              </w:rPr>
            </w:pPr>
          </w:p>
        </w:tc>
        <w:tc>
          <w:tcPr>
            <w:tcW w:w="995" w:type="dxa"/>
            <w:vMerge/>
            <w:shd w:val="clear" w:color="auto" w:fill="E7E6E6"/>
            <w:vAlign w:val="bottom"/>
          </w:tcPr>
          <w:p w14:paraId="0993AE53" w14:textId="77777777" w:rsidR="00BD20CF" w:rsidRDefault="00BD20CF" w:rsidP="00D82035">
            <w:pPr>
              <w:widowControl w:val="0"/>
              <w:pBdr>
                <w:top w:val="nil"/>
                <w:left w:val="nil"/>
                <w:bottom w:val="nil"/>
                <w:right w:val="nil"/>
                <w:between w:val="nil"/>
              </w:pBdr>
              <w:rPr>
                <w:b/>
                <w:sz w:val="20"/>
                <w:szCs w:val="20"/>
              </w:rPr>
            </w:pPr>
          </w:p>
        </w:tc>
        <w:tc>
          <w:tcPr>
            <w:tcW w:w="1499" w:type="dxa"/>
            <w:vMerge/>
            <w:shd w:val="clear" w:color="auto" w:fill="E7E6E6"/>
            <w:vAlign w:val="bottom"/>
          </w:tcPr>
          <w:p w14:paraId="01934B9F" w14:textId="77777777" w:rsidR="00BD20CF" w:rsidRDefault="00BD20CF" w:rsidP="00D82035">
            <w:pPr>
              <w:widowControl w:val="0"/>
              <w:pBdr>
                <w:top w:val="nil"/>
                <w:left w:val="nil"/>
                <w:bottom w:val="nil"/>
                <w:right w:val="nil"/>
                <w:between w:val="nil"/>
              </w:pBdr>
              <w:rPr>
                <w:b/>
                <w:sz w:val="20"/>
                <w:szCs w:val="20"/>
              </w:rPr>
            </w:pPr>
          </w:p>
        </w:tc>
        <w:tc>
          <w:tcPr>
            <w:tcW w:w="1260" w:type="dxa"/>
            <w:shd w:val="clear" w:color="auto" w:fill="E7E6E6"/>
            <w:vAlign w:val="bottom"/>
          </w:tcPr>
          <w:p w14:paraId="0AC8BF59" w14:textId="77777777" w:rsidR="00BD20CF" w:rsidRDefault="00BD20CF" w:rsidP="00D82035">
            <w:pPr>
              <w:spacing w:after="120"/>
              <w:jc w:val="center"/>
              <w:rPr>
                <w:b/>
                <w:sz w:val="20"/>
                <w:szCs w:val="20"/>
              </w:rPr>
            </w:pPr>
            <w:r>
              <w:rPr>
                <w:b/>
                <w:sz w:val="20"/>
                <w:szCs w:val="20"/>
              </w:rPr>
              <w:t>Produit 1</w:t>
            </w:r>
          </w:p>
        </w:tc>
        <w:tc>
          <w:tcPr>
            <w:tcW w:w="1440" w:type="dxa"/>
            <w:shd w:val="clear" w:color="auto" w:fill="E7E6E6"/>
            <w:vAlign w:val="bottom"/>
          </w:tcPr>
          <w:p w14:paraId="52616FBB" w14:textId="77777777" w:rsidR="00BD20CF" w:rsidRDefault="00BD20CF" w:rsidP="00D82035">
            <w:pPr>
              <w:spacing w:after="120"/>
              <w:jc w:val="center"/>
              <w:rPr>
                <w:b/>
                <w:sz w:val="20"/>
                <w:szCs w:val="20"/>
              </w:rPr>
            </w:pPr>
            <w:r>
              <w:rPr>
                <w:b/>
                <w:sz w:val="20"/>
                <w:szCs w:val="20"/>
              </w:rPr>
              <w:t>Produit 2</w:t>
            </w:r>
          </w:p>
        </w:tc>
      </w:tr>
      <w:tr w:rsidR="00BD20CF" w14:paraId="547051CB" w14:textId="77777777" w:rsidTr="00D82035">
        <w:trPr>
          <w:trHeight w:val="256"/>
          <w:jc w:val="center"/>
        </w:trPr>
        <w:tc>
          <w:tcPr>
            <w:tcW w:w="1705" w:type="dxa"/>
            <w:shd w:val="clear" w:color="auto" w:fill="E2F0D9"/>
          </w:tcPr>
          <w:p w14:paraId="798C2C52" w14:textId="77777777" w:rsidR="00BD20CF" w:rsidRDefault="00BD20CF" w:rsidP="00D82035">
            <w:pPr>
              <w:spacing w:after="120"/>
            </w:pPr>
          </w:p>
        </w:tc>
        <w:tc>
          <w:tcPr>
            <w:tcW w:w="1170" w:type="dxa"/>
            <w:shd w:val="clear" w:color="auto" w:fill="E2F0D9"/>
          </w:tcPr>
          <w:p w14:paraId="118D39B5" w14:textId="77777777" w:rsidR="00BD20CF" w:rsidRDefault="00BD20CF" w:rsidP="00D82035">
            <w:pPr>
              <w:spacing w:after="120"/>
            </w:pPr>
          </w:p>
        </w:tc>
        <w:tc>
          <w:tcPr>
            <w:tcW w:w="1106" w:type="dxa"/>
            <w:shd w:val="clear" w:color="auto" w:fill="E2F0D9"/>
          </w:tcPr>
          <w:p w14:paraId="71EB883A" w14:textId="77777777" w:rsidR="00BD20CF" w:rsidRDefault="00BD20CF" w:rsidP="00D82035">
            <w:pPr>
              <w:spacing w:after="120"/>
            </w:pPr>
          </w:p>
        </w:tc>
        <w:tc>
          <w:tcPr>
            <w:tcW w:w="995" w:type="dxa"/>
            <w:shd w:val="clear" w:color="auto" w:fill="E2F0D9"/>
          </w:tcPr>
          <w:p w14:paraId="73D6111A" w14:textId="77777777" w:rsidR="00BD20CF" w:rsidRDefault="00BD20CF" w:rsidP="00D82035">
            <w:pPr>
              <w:spacing w:after="120"/>
            </w:pPr>
          </w:p>
        </w:tc>
        <w:tc>
          <w:tcPr>
            <w:tcW w:w="1499" w:type="dxa"/>
            <w:shd w:val="clear" w:color="auto" w:fill="E2F0D9"/>
          </w:tcPr>
          <w:p w14:paraId="765B1258" w14:textId="77777777" w:rsidR="00BD20CF" w:rsidRDefault="00BD20CF" w:rsidP="00D82035">
            <w:pPr>
              <w:spacing w:after="120"/>
            </w:pPr>
          </w:p>
        </w:tc>
        <w:tc>
          <w:tcPr>
            <w:tcW w:w="1260" w:type="dxa"/>
            <w:shd w:val="clear" w:color="auto" w:fill="E2F0D9"/>
          </w:tcPr>
          <w:p w14:paraId="1EDBBC92" w14:textId="77777777" w:rsidR="00BD20CF" w:rsidRDefault="00BD20CF" w:rsidP="00D82035">
            <w:pPr>
              <w:spacing w:after="120"/>
            </w:pPr>
          </w:p>
        </w:tc>
        <w:tc>
          <w:tcPr>
            <w:tcW w:w="1440" w:type="dxa"/>
            <w:shd w:val="clear" w:color="auto" w:fill="E2F0D9"/>
          </w:tcPr>
          <w:p w14:paraId="6EDDF797" w14:textId="77777777" w:rsidR="00BD20CF" w:rsidRDefault="00BD20CF" w:rsidP="00D82035">
            <w:pPr>
              <w:spacing w:after="120"/>
            </w:pPr>
          </w:p>
        </w:tc>
      </w:tr>
      <w:tr w:rsidR="00BD20CF" w14:paraId="4C65D79F" w14:textId="77777777" w:rsidTr="00D82035">
        <w:trPr>
          <w:cnfStyle w:val="000000010000" w:firstRow="0" w:lastRow="0" w:firstColumn="0" w:lastColumn="0" w:oddVBand="0" w:evenVBand="0" w:oddHBand="0" w:evenHBand="1" w:firstRowFirstColumn="0" w:firstRowLastColumn="0" w:lastRowFirstColumn="0" w:lastRowLastColumn="0"/>
          <w:trHeight w:val="260"/>
          <w:jc w:val="center"/>
        </w:trPr>
        <w:tc>
          <w:tcPr>
            <w:tcW w:w="1705" w:type="dxa"/>
            <w:shd w:val="clear" w:color="auto" w:fill="auto"/>
          </w:tcPr>
          <w:p w14:paraId="73FEAEFC" w14:textId="77777777" w:rsidR="00BD20CF" w:rsidRDefault="00BD20CF" w:rsidP="00D82035">
            <w:pPr>
              <w:spacing w:after="120"/>
            </w:pPr>
          </w:p>
        </w:tc>
        <w:tc>
          <w:tcPr>
            <w:tcW w:w="1170" w:type="dxa"/>
            <w:shd w:val="clear" w:color="auto" w:fill="auto"/>
          </w:tcPr>
          <w:p w14:paraId="0C8BFC60" w14:textId="77777777" w:rsidR="00BD20CF" w:rsidRDefault="00BD20CF" w:rsidP="00D82035">
            <w:pPr>
              <w:spacing w:after="120"/>
            </w:pPr>
          </w:p>
        </w:tc>
        <w:tc>
          <w:tcPr>
            <w:tcW w:w="1106" w:type="dxa"/>
            <w:shd w:val="clear" w:color="auto" w:fill="auto"/>
          </w:tcPr>
          <w:p w14:paraId="715DA80B" w14:textId="77777777" w:rsidR="00BD20CF" w:rsidRDefault="00BD20CF" w:rsidP="00D82035">
            <w:pPr>
              <w:spacing w:after="120"/>
            </w:pPr>
          </w:p>
        </w:tc>
        <w:tc>
          <w:tcPr>
            <w:tcW w:w="995" w:type="dxa"/>
            <w:shd w:val="clear" w:color="auto" w:fill="auto"/>
          </w:tcPr>
          <w:p w14:paraId="31049E8A" w14:textId="77777777" w:rsidR="00BD20CF" w:rsidRDefault="00BD20CF" w:rsidP="00D82035">
            <w:pPr>
              <w:spacing w:after="120"/>
            </w:pPr>
          </w:p>
        </w:tc>
        <w:tc>
          <w:tcPr>
            <w:tcW w:w="1499" w:type="dxa"/>
            <w:shd w:val="clear" w:color="auto" w:fill="auto"/>
          </w:tcPr>
          <w:p w14:paraId="1942E761" w14:textId="77777777" w:rsidR="00BD20CF" w:rsidRDefault="00BD20CF" w:rsidP="00D82035">
            <w:pPr>
              <w:spacing w:after="120"/>
            </w:pPr>
          </w:p>
        </w:tc>
        <w:tc>
          <w:tcPr>
            <w:tcW w:w="1260" w:type="dxa"/>
            <w:shd w:val="clear" w:color="auto" w:fill="auto"/>
          </w:tcPr>
          <w:p w14:paraId="36B34683" w14:textId="77777777" w:rsidR="00BD20CF" w:rsidRDefault="00BD20CF" w:rsidP="00D82035">
            <w:pPr>
              <w:spacing w:after="120"/>
            </w:pPr>
          </w:p>
        </w:tc>
        <w:tc>
          <w:tcPr>
            <w:tcW w:w="1440" w:type="dxa"/>
            <w:shd w:val="clear" w:color="auto" w:fill="auto"/>
          </w:tcPr>
          <w:p w14:paraId="16A4D401" w14:textId="77777777" w:rsidR="00BD20CF" w:rsidRDefault="00BD20CF" w:rsidP="00D82035">
            <w:pPr>
              <w:spacing w:after="120"/>
            </w:pPr>
          </w:p>
        </w:tc>
      </w:tr>
      <w:tr w:rsidR="00BD20CF" w14:paraId="47568C9A" w14:textId="77777777" w:rsidTr="00D82035">
        <w:trPr>
          <w:trHeight w:val="260"/>
          <w:jc w:val="center"/>
        </w:trPr>
        <w:tc>
          <w:tcPr>
            <w:tcW w:w="1705" w:type="dxa"/>
            <w:shd w:val="clear" w:color="auto" w:fill="E2F0D9"/>
          </w:tcPr>
          <w:p w14:paraId="7A0DBD82" w14:textId="77777777" w:rsidR="00BD20CF" w:rsidRDefault="00BD20CF" w:rsidP="00D82035">
            <w:pPr>
              <w:spacing w:after="120"/>
            </w:pPr>
          </w:p>
        </w:tc>
        <w:tc>
          <w:tcPr>
            <w:tcW w:w="1170" w:type="dxa"/>
            <w:shd w:val="clear" w:color="auto" w:fill="E2F0D9"/>
          </w:tcPr>
          <w:p w14:paraId="7C2C20C1" w14:textId="77777777" w:rsidR="00BD20CF" w:rsidRDefault="00BD20CF" w:rsidP="00D82035">
            <w:pPr>
              <w:spacing w:after="120"/>
            </w:pPr>
          </w:p>
        </w:tc>
        <w:tc>
          <w:tcPr>
            <w:tcW w:w="1106" w:type="dxa"/>
            <w:shd w:val="clear" w:color="auto" w:fill="E2F0D9"/>
          </w:tcPr>
          <w:p w14:paraId="43F1881F" w14:textId="77777777" w:rsidR="00BD20CF" w:rsidRDefault="00BD20CF" w:rsidP="00D82035">
            <w:pPr>
              <w:spacing w:after="120"/>
            </w:pPr>
          </w:p>
        </w:tc>
        <w:tc>
          <w:tcPr>
            <w:tcW w:w="995" w:type="dxa"/>
            <w:shd w:val="clear" w:color="auto" w:fill="E2F0D9"/>
          </w:tcPr>
          <w:p w14:paraId="23FFD86B" w14:textId="77777777" w:rsidR="00BD20CF" w:rsidRDefault="00BD20CF" w:rsidP="00D82035">
            <w:pPr>
              <w:spacing w:after="120"/>
            </w:pPr>
          </w:p>
        </w:tc>
        <w:tc>
          <w:tcPr>
            <w:tcW w:w="1499" w:type="dxa"/>
            <w:shd w:val="clear" w:color="auto" w:fill="E2F0D9"/>
          </w:tcPr>
          <w:p w14:paraId="291E3B77" w14:textId="77777777" w:rsidR="00BD20CF" w:rsidRDefault="00BD20CF" w:rsidP="00D82035">
            <w:pPr>
              <w:spacing w:after="120"/>
            </w:pPr>
          </w:p>
        </w:tc>
        <w:tc>
          <w:tcPr>
            <w:tcW w:w="1260" w:type="dxa"/>
            <w:shd w:val="clear" w:color="auto" w:fill="E2F0D9"/>
          </w:tcPr>
          <w:p w14:paraId="07DC1FB9" w14:textId="77777777" w:rsidR="00BD20CF" w:rsidRDefault="00BD20CF" w:rsidP="00D82035">
            <w:pPr>
              <w:spacing w:after="120"/>
            </w:pPr>
          </w:p>
        </w:tc>
        <w:tc>
          <w:tcPr>
            <w:tcW w:w="1440" w:type="dxa"/>
            <w:shd w:val="clear" w:color="auto" w:fill="E2F0D9"/>
          </w:tcPr>
          <w:p w14:paraId="22B9A75E" w14:textId="77777777" w:rsidR="00BD20CF" w:rsidRDefault="00BD20CF" w:rsidP="00D82035">
            <w:pPr>
              <w:spacing w:after="120"/>
            </w:pPr>
          </w:p>
        </w:tc>
      </w:tr>
      <w:tr w:rsidR="00BD20CF" w14:paraId="1D905C5B" w14:textId="77777777" w:rsidTr="00D82035">
        <w:trPr>
          <w:cnfStyle w:val="000000010000" w:firstRow="0" w:lastRow="0" w:firstColumn="0" w:lastColumn="0" w:oddVBand="0" w:evenVBand="0" w:oddHBand="0" w:evenHBand="1" w:firstRowFirstColumn="0" w:firstRowLastColumn="0" w:lastRowFirstColumn="0" w:lastRowLastColumn="0"/>
          <w:trHeight w:val="44"/>
          <w:jc w:val="center"/>
        </w:trPr>
        <w:tc>
          <w:tcPr>
            <w:tcW w:w="1705" w:type="dxa"/>
            <w:shd w:val="clear" w:color="auto" w:fill="auto"/>
          </w:tcPr>
          <w:p w14:paraId="5E5CC669" w14:textId="77777777" w:rsidR="00BD20CF" w:rsidRDefault="00BD20CF" w:rsidP="00D82035">
            <w:pPr>
              <w:spacing w:after="120"/>
            </w:pPr>
          </w:p>
        </w:tc>
        <w:tc>
          <w:tcPr>
            <w:tcW w:w="1170" w:type="dxa"/>
            <w:shd w:val="clear" w:color="auto" w:fill="auto"/>
          </w:tcPr>
          <w:p w14:paraId="28349B83" w14:textId="77777777" w:rsidR="00BD20CF" w:rsidRDefault="00BD20CF" w:rsidP="00D82035">
            <w:pPr>
              <w:spacing w:after="120"/>
            </w:pPr>
          </w:p>
        </w:tc>
        <w:tc>
          <w:tcPr>
            <w:tcW w:w="1106" w:type="dxa"/>
            <w:shd w:val="clear" w:color="auto" w:fill="auto"/>
          </w:tcPr>
          <w:p w14:paraId="053EC39D" w14:textId="77777777" w:rsidR="00BD20CF" w:rsidRDefault="00BD20CF" w:rsidP="00D82035">
            <w:pPr>
              <w:spacing w:after="120"/>
            </w:pPr>
          </w:p>
        </w:tc>
        <w:tc>
          <w:tcPr>
            <w:tcW w:w="995" w:type="dxa"/>
            <w:shd w:val="clear" w:color="auto" w:fill="auto"/>
          </w:tcPr>
          <w:p w14:paraId="53E31B67" w14:textId="77777777" w:rsidR="00BD20CF" w:rsidRDefault="00BD20CF" w:rsidP="00D82035">
            <w:pPr>
              <w:spacing w:after="120"/>
            </w:pPr>
          </w:p>
        </w:tc>
        <w:tc>
          <w:tcPr>
            <w:tcW w:w="1499" w:type="dxa"/>
            <w:shd w:val="clear" w:color="auto" w:fill="auto"/>
          </w:tcPr>
          <w:p w14:paraId="4A9F0F31" w14:textId="77777777" w:rsidR="00BD20CF" w:rsidRDefault="00BD20CF" w:rsidP="00D82035">
            <w:pPr>
              <w:spacing w:after="120"/>
            </w:pPr>
          </w:p>
        </w:tc>
        <w:tc>
          <w:tcPr>
            <w:tcW w:w="1260" w:type="dxa"/>
            <w:shd w:val="clear" w:color="auto" w:fill="auto"/>
          </w:tcPr>
          <w:p w14:paraId="53169D4C" w14:textId="77777777" w:rsidR="00BD20CF" w:rsidRDefault="00BD20CF" w:rsidP="00D82035">
            <w:pPr>
              <w:spacing w:after="120"/>
            </w:pPr>
          </w:p>
        </w:tc>
        <w:tc>
          <w:tcPr>
            <w:tcW w:w="1440" w:type="dxa"/>
            <w:shd w:val="clear" w:color="auto" w:fill="auto"/>
          </w:tcPr>
          <w:p w14:paraId="259D45ED" w14:textId="77777777" w:rsidR="00BD20CF" w:rsidRDefault="00BD20CF" w:rsidP="00D82035">
            <w:pPr>
              <w:spacing w:after="120"/>
            </w:pPr>
          </w:p>
        </w:tc>
      </w:tr>
    </w:tbl>
    <w:p w14:paraId="4633DEEF" w14:textId="77777777" w:rsidR="00BD20CF" w:rsidRDefault="00BD20CF" w:rsidP="00BD20CF">
      <w:pPr>
        <w:spacing w:after="0" w:line="240" w:lineRule="auto"/>
        <w:rPr>
          <w:rFonts w:ascii="Arial" w:eastAsia="Arial" w:hAnsi="Arial" w:cs="Arial"/>
          <w:b/>
        </w:rPr>
      </w:pPr>
    </w:p>
    <w:p w14:paraId="4EFC426D" w14:textId="77777777" w:rsidR="00BD20CF" w:rsidRDefault="00BD20CF" w:rsidP="00BD20CF">
      <w:pPr>
        <w:rPr>
          <w:rFonts w:ascii="Arial" w:eastAsia="Arial" w:hAnsi="Arial" w:cs="Arial"/>
        </w:rPr>
      </w:pPr>
      <w:r>
        <w:rPr>
          <w:rFonts w:ascii="Arial" w:eastAsia="Arial" w:hAnsi="Arial" w:cs="Arial"/>
        </w:rPr>
        <w:t xml:space="preserve">Notes : </w:t>
      </w:r>
    </w:p>
    <w:p w14:paraId="2CB23404" w14:textId="77777777" w:rsidR="00B05847" w:rsidRDefault="00B05847" w:rsidP="00BD20CF">
      <w:pPr>
        <w:rPr>
          <w:rFonts w:ascii="Arial" w:eastAsia="Arial" w:hAnsi="Arial" w:cs="Arial"/>
        </w:rPr>
      </w:pPr>
    </w:p>
    <w:p w14:paraId="611F7824" w14:textId="77777777" w:rsidR="00B05847" w:rsidRDefault="00B05847" w:rsidP="00BD20CF">
      <w:pPr>
        <w:rPr>
          <w:rFonts w:ascii="Arial" w:eastAsia="Arial" w:hAnsi="Arial" w:cs="Arial"/>
        </w:rPr>
      </w:pPr>
    </w:p>
    <w:p w14:paraId="144D229F" w14:textId="77777777" w:rsidR="00710C27" w:rsidRDefault="009601D7">
      <w:pPr>
        <w:pStyle w:val="Heading1"/>
        <w:rPr>
          <w:rFonts w:ascii="Arial" w:eastAsia="Arial" w:hAnsi="Arial" w:cs="Arial"/>
          <w:color w:val="000000"/>
          <w:sz w:val="32"/>
          <w:szCs w:val="32"/>
        </w:rPr>
      </w:pPr>
      <w:bookmarkStart w:id="15" w:name="_Toc193273021"/>
      <w:r>
        <w:rPr>
          <w:rFonts w:ascii="Arial" w:eastAsia="Arial" w:hAnsi="Arial" w:cs="Arial"/>
          <w:color w:val="000000"/>
          <w:sz w:val="32"/>
          <w:szCs w:val="32"/>
        </w:rPr>
        <w:lastRenderedPageBreak/>
        <w:t>Activité 4 : Affichage des données de surveillance</w:t>
      </w:r>
      <w:bookmarkEnd w:id="15"/>
    </w:p>
    <w:p w14:paraId="6E35F0F8" w14:textId="77777777" w:rsidR="00710C27" w:rsidRDefault="00710C27">
      <w:pPr>
        <w:keepNext/>
        <w:keepLines/>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p>
    <w:p w14:paraId="266A57AD" w14:textId="77777777" w:rsidR="00710C27" w:rsidRDefault="009601D7">
      <w:pPr>
        <w:spacing w:after="120" w:line="240" w:lineRule="auto"/>
        <w:rPr>
          <w:rFonts w:ascii="Arial" w:eastAsia="Arial" w:hAnsi="Arial" w:cs="Arial"/>
          <w:b/>
        </w:rPr>
      </w:pPr>
      <w:r>
        <w:rPr>
          <w:rFonts w:ascii="Arial" w:eastAsia="Arial" w:hAnsi="Arial" w:cs="Arial"/>
          <w:b/>
        </w:rPr>
        <w:t>Objectif</w:t>
      </w:r>
    </w:p>
    <w:p w14:paraId="58B24BCE" w14:textId="77777777" w:rsidR="00710C27" w:rsidRDefault="009601D7">
      <w:pPr>
        <w:spacing w:after="120" w:line="240" w:lineRule="auto"/>
        <w:rPr>
          <w:rFonts w:ascii="Arial" w:eastAsia="Arial" w:hAnsi="Arial" w:cs="Arial"/>
        </w:rPr>
      </w:pPr>
      <w:r>
        <w:rPr>
          <w:rFonts w:ascii="Arial" w:eastAsia="Arial" w:hAnsi="Arial" w:cs="Arial"/>
          <w:color w:val="000000"/>
        </w:rPr>
        <w:t xml:space="preserve">L'une des étapes du cycle de surveillance est la communication d'informations. L'une des façons de communiquer des données est de les afficher. En montrant l'incidence et les tendances actuelles à l'aide de graphiques et de cartes faciles à lire et en les affichant sur nos murs, nous démontrons leur importance. </w:t>
      </w:r>
    </w:p>
    <w:p w14:paraId="4B13145F" w14:textId="77777777" w:rsidR="00710C27" w:rsidRDefault="00710C27">
      <w:pPr>
        <w:spacing w:after="120" w:line="240" w:lineRule="auto"/>
        <w:rPr>
          <w:rFonts w:ascii="Arial" w:eastAsia="Arial" w:hAnsi="Arial" w:cs="Arial"/>
        </w:rPr>
      </w:pPr>
    </w:p>
    <w:p w14:paraId="360167FD" w14:textId="508F4424" w:rsidR="00710C27" w:rsidRDefault="0035336A">
      <w:pPr>
        <w:spacing w:after="120" w:line="240" w:lineRule="auto"/>
        <w:rPr>
          <w:rFonts w:ascii="Arial" w:eastAsia="Arial" w:hAnsi="Arial" w:cs="Arial"/>
          <w:b/>
        </w:rPr>
      </w:pPr>
      <w:r>
        <w:rPr>
          <w:rFonts w:ascii="Arial" w:eastAsia="Arial" w:hAnsi="Arial" w:cs="Arial"/>
          <w:b/>
        </w:rPr>
        <w:t>Directives</w:t>
      </w:r>
    </w:p>
    <w:p w14:paraId="6EFF28D4" w14:textId="77777777" w:rsidR="00710C27" w:rsidRDefault="009601D7" w:rsidP="006127EB">
      <w:pPr>
        <w:numPr>
          <w:ilvl w:val="0"/>
          <w:numId w:val="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Réfléchissez aux données qu'il est important d'afficher. Il peut s'agir de l'incidence hebdomadaire des maladies prioritaires et/ou de cartes montrant la répartition géographique des cas. Imprimez ou dessinez ces visuels et accrochez-les au mur de votre bureau. </w:t>
      </w:r>
    </w:p>
    <w:p w14:paraId="4DCE37A3" w14:textId="77777777" w:rsidR="00710C27" w:rsidRDefault="009601D7" w:rsidP="006127EB">
      <w:pPr>
        <w:numPr>
          <w:ilvl w:val="0"/>
          <w:numId w:val="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Une possibilité est d'utiliser les graphiques que vous avez élaborés dans le cadre de l'activité 1 (Rapport de synthèse de la surveillance hebdomadaire).</w:t>
      </w:r>
    </w:p>
    <w:p w14:paraId="7B395455" w14:textId="77777777" w:rsidR="00710C27" w:rsidRDefault="009601D7" w:rsidP="006127EB">
      <w:pPr>
        <w:numPr>
          <w:ilvl w:val="0"/>
          <w:numId w:val="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Réfléchissez au format le plus approprié. Les graphiques dessinés à la main sont parfois plus faciles à mettre à jour que ceux qui sont imprimés à partir d'un ordinateur. Par exemple, un graphique linéaire peut être mis à jour à la main chaque semaine en reportant les dernières incidences. </w:t>
      </w:r>
    </w:p>
    <w:p w14:paraId="61654533" w14:textId="77777777" w:rsidR="00710C27" w:rsidRDefault="009601D7" w:rsidP="006127EB">
      <w:pPr>
        <w:numPr>
          <w:ilvl w:val="0"/>
          <w:numId w:val="9"/>
        </w:numPr>
        <w:pBdr>
          <w:top w:val="nil"/>
          <w:left w:val="nil"/>
          <w:bottom w:val="nil"/>
          <w:right w:val="nil"/>
          <w:between w:val="nil"/>
        </w:pBdr>
        <w:spacing w:after="120" w:line="240" w:lineRule="auto"/>
        <w:rPr>
          <w:rFonts w:ascii="Arial" w:eastAsia="Arial" w:hAnsi="Arial" w:cs="Arial"/>
          <w:color w:val="000000"/>
        </w:rPr>
      </w:pPr>
      <w:bookmarkStart w:id="16" w:name="_35nkun2" w:colFirst="0" w:colLast="0"/>
      <w:bookmarkEnd w:id="16"/>
      <w:r>
        <w:rPr>
          <w:rFonts w:ascii="Arial" w:eastAsia="Arial" w:hAnsi="Arial" w:cs="Arial"/>
          <w:color w:val="000000"/>
        </w:rPr>
        <w:t xml:space="preserve">Le cas échéant, </w:t>
      </w:r>
      <w:r>
        <w:rPr>
          <w:rFonts w:ascii="Arial" w:eastAsia="Arial" w:hAnsi="Arial" w:cs="Arial"/>
        </w:rPr>
        <w:t>envisagez</w:t>
      </w:r>
      <w:r>
        <w:rPr>
          <w:rFonts w:ascii="Arial" w:eastAsia="Arial" w:hAnsi="Arial" w:cs="Arial"/>
          <w:color w:val="000000"/>
        </w:rPr>
        <w:t xml:space="preserve"> d'afficher des données provenant d'autres secteurs en plus du vôtre. </w:t>
      </w:r>
    </w:p>
    <w:p w14:paraId="051CAD57" w14:textId="77777777" w:rsidR="00710C27" w:rsidRDefault="009601D7">
      <w:pPr>
        <w:rPr>
          <w:rFonts w:ascii="Arial" w:eastAsia="Arial" w:hAnsi="Arial" w:cs="Arial"/>
          <w:color w:val="000000"/>
        </w:rPr>
      </w:pPr>
      <w:r>
        <w:br w:type="page"/>
      </w:r>
    </w:p>
    <w:p w14:paraId="3832A717" w14:textId="77777777" w:rsidR="00710C27" w:rsidRDefault="009601D7">
      <w:pPr>
        <w:pStyle w:val="Heading1"/>
        <w:rPr>
          <w:rFonts w:ascii="Arial" w:eastAsia="Arial" w:hAnsi="Arial" w:cs="Arial"/>
          <w:color w:val="000000"/>
          <w:sz w:val="32"/>
          <w:szCs w:val="32"/>
        </w:rPr>
      </w:pPr>
      <w:bookmarkStart w:id="17" w:name="_Toc193273022"/>
      <w:r>
        <w:rPr>
          <w:rFonts w:ascii="Arial" w:eastAsia="Arial" w:hAnsi="Arial" w:cs="Arial"/>
          <w:color w:val="000000"/>
          <w:sz w:val="32"/>
          <w:szCs w:val="32"/>
        </w:rPr>
        <w:lastRenderedPageBreak/>
        <w:t>Activité 5 : Visite du site de surveillance intersectorielle (facultatif)</w:t>
      </w:r>
      <w:bookmarkEnd w:id="17"/>
    </w:p>
    <w:p w14:paraId="0A40F7F3" w14:textId="77777777" w:rsidR="00710C27" w:rsidRDefault="00710C27"/>
    <w:p w14:paraId="7974C98A" w14:textId="77777777" w:rsidR="00710C27" w:rsidRDefault="009601D7">
      <w:pPr>
        <w:spacing w:after="120" w:line="240" w:lineRule="auto"/>
        <w:rPr>
          <w:rFonts w:ascii="Arial" w:eastAsia="Arial" w:hAnsi="Arial" w:cs="Arial"/>
          <w:b/>
        </w:rPr>
      </w:pPr>
      <w:r>
        <w:rPr>
          <w:rFonts w:ascii="Arial" w:eastAsia="Arial" w:hAnsi="Arial" w:cs="Arial"/>
          <w:b/>
        </w:rPr>
        <w:t>Objectif</w:t>
      </w:r>
    </w:p>
    <w:p w14:paraId="1064B00B" w14:textId="06110416" w:rsidR="00710C27" w:rsidRDefault="009601D7">
      <w:pPr>
        <w:spacing w:after="120" w:line="240" w:lineRule="auto"/>
        <w:rPr>
          <w:rFonts w:ascii="Arial" w:eastAsia="Arial" w:hAnsi="Arial" w:cs="Arial"/>
        </w:rPr>
      </w:pPr>
      <w:r>
        <w:rPr>
          <w:rFonts w:ascii="Arial" w:eastAsia="Arial" w:hAnsi="Arial" w:cs="Arial"/>
        </w:rPr>
        <w:t xml:space="preserve">Au cours de l'atelier 1, vous avez découvert les systèmes de surveillance de différents secteurs. Il peut être utile de visiter directement </w:t>
      </w:r>
      <w:r w:rsidR="0035336A">
        <w:rPr>
          <w:rFonts w:ascii="Arial" w:eastAsia="Arial" w:hAnsi="Arial" w:cs="Arial"/>
        </w:rPr>
        <w:t>une structure</w:t>
      </w:r>
      <w:r>
        <w:rPr>
          <w:rFonts w:ascii="Arial" w:eastAsia="Arial" w:hAnsi="Arial" w:cs="Arial"/>
        </w:rPr>
        <w:t xml:space="preserve"> d'un secteur différent, afin d</w:t>
      </w:r>
      <w:r w:rsidR="0035336A">
        <w:rPr>
          <w:rFonts w:ascii="Arial" w:eastAsia="Arial" w:hAnsi="Arial" w:cs="Arial"/>
        </w:rPr>
        <w:t>’y</w:t>
      </w:r>
      <w:r>
        <w:rPr>
          <w:rFonts w:ascii="Arial" w:eastAsia="Arial" w:hAnsi="Arial" w:cs="Arial"/>
        </w:rPr>
        <w:t xml:space="preserve"> voir le</w:t>
      </w:r>
      <w:r w:rsidR="0035336A">
        <w:rPr>
          <w:rFonts w:ascii="Arial" w:eastAsia="Arial" w:hAnsi="Arial" w:cs="Arial"/>
        </w:rPr>
        <w:t>urs</w:t>
      </w:r>
      <w:r>
        <w:rPr>
          <w:rFonts w:ascii="Arial" w:eastAsia="Arial" w:hAnsi="Arial" w:cs="Arial"/>
        </w:rPr>
        <w:t xml:space="preserve"> tâches quotidiennes. </w:t>
      </w:r>
    </w:p>
    <w:p w14:paraId="01C241AF" w14:textId="77777777" w:rsidR="00710C27" w:rsidRDefault="00710C27">
      <w:pPr>
        <w:spacing w:after="120" w:line="240" w:lineRule="auto"/>
        <w:rPr>
          <w:rFonts w:ascii="Arial" w:eastAsia="Arial" w:hAnsi="Arial" w:cs="Arial"/>
        </w:rPr>
      </w:pPr>
    </w:p>
    <w:p w14:paraId="145E8615" w14:textId="1A94BFDA" w:rsidR="00710C27" w:rsidRDefault="0035336A">
      <w:pPr>
        <w:spacing w:after="120" w:line="240" w:lineRule="auto"/>
        <w:rPr>
          <w:rFonts w:ascii="Arial" w:eastAsia="Arial" w:hAnsi="Arial" w:cs="Arial"/>
          <w:b/>
        </w:rPr>
      </w:pPr>
      <w:r>
        <w:rPr>
          <w:rFonts w:ascii="Arial" w:eastAsia="Arial" w:hAnsi="Arial" w:cs="Arial"/>
          <w:b/>
        </w:rPr>
        <w:t>Directives pour la visite sur place</w:t>
      </w:r>
    </w:p>
    <w:p w14:paraId="094A8D41" w14:textId="77777777" w:rsidR="00710C27" w:rsidRDefault="009601D7" w:rsidP="006127EB">
      <w:pPr>
        <w:numPr>
          <w:ilvl w:val="0"/>
          <w:numId w:val="1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Identifie</w:t>
      </w:r>
      <w:r>
        <w:rPr>
          <w:rFonts w:ascii="Arial" w:eastAsia="Arial" w:hAnsi="Arial" w:cs="Arial"/>
        </w:rPr>
        <w:t>z</w:t>
      </w:r>
      <w:r>
        <w:rPr>
          <w:rFonts w:ascii="Arial" w:eastAsia="Arial" w:hAnsi="Arial" w:cs="Arial"/>
          <w:color w:val="000000"/>
        </w:rPr>
        <w:t xml:space="preserve"> un participant d'un autre secteur à visiter (discuter avec le personnel du FETP et/ou votre mentor pour déterminer ce qui est faisable). </w:t>
      </w:r>
    </w:p>
    <w:p w14:paraId="0C19B4E2" w14:textId="77777777" w:rsidR="00710C27" w:rsidRDefault="009601D7" w:rsidP="006127EB">
      <w:pPr>
        <w:numPr>
          <w:ilvl w:val="0"/>
          <w:numId w:val="1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Examinez le </w:t>
      </w:r>
      <w:r>
        <w:rPr>
          <w:rFonts w:ascii="Arial" w:eastAsia="Arial" w:hAnsi="Arial" w:cs="Arial"/>
        </w:rPr>
        <w:t>formulaire</w:t>
      </w:r>
      <w:r>
        <w:rPr>
          <w:rFonts w:ascii="Arial" w:eastAsia="Arial" w:hAnsi="Arial" w:cs="Arial"/>
          <w:color w:val="000000"/>
        </w:rPr>
        <w:t xml:space="preserve"> ou la </w:t>
      </w:r>
      <w:r>
        <w:rPr>
          <w:rFonts w:ascii="Arial" w:eastAsia="Arial" w:hAnsi="Arial" w:cs="Arial"/>
        </w:rPr>
        <w:t>f</w:t>
      </w:r>
      <w:r>
        <w:rPr>
          <w:rFonts w:ascii="Arial" w:eastAsia="Arial" w:hAnsi="Arial" w:cs="Arial"/>
          <w:color w:val="000000"/>
        </w:rPr>
        <w:t xml:space="preserve">euille de </w:t>
      </w:r>
      <w:r>
        <w:rPr>
          <w:rFonts w:ascii="Arial" w:eastAsia="Arial" w:hAnsi="Arial" w:cs="Arial"/>
        </w:rPr>
        <w:t xml:space="preserve">travail </w:t>
      </w:r>
      <w:r>
        <w:rPr>
          <w:rFonts w:ascii="Arial" w:eastAsia="Arial" w:hAnsi="Arial" w:cs="Arial"/>
          <w:color w:val="000000"/>
        </w:rPr>
        <w:t xml:space="preserve">de la visite du site de surveillance intersectorielle. Ajoutez/modifiez les questions le cas échéant. </w:t>
      </w:r>
    </w:p>
    <w:p w14:paraId="513CF367" w14:textId="77777777" w:rsidR="00710C27" w:rsidRDefault="009601D7" w:rsidP="006127EB">
      <w:pPr>
        <w:numPr>
          <w:ilvl w:val="0"/>
          <w:numId w:val="1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Visitez le site :</w:t>
      </w:r>
    </w:p>
    <w:p w14:paraId="2A52A431" w14:textId="77777777" w:rsidR="00710C27" w:rsidRPr="00212976" w:rsidRDefault="009601D7" w:rsidP="00DD137B">
      <w:pPr>
        <w:pStyle w:val="ListParagraph"/>
        <w:numPr>
          <w:ilvl w:val="0"/>
          <w:numId w:val="47"/>
        </w:numPr>
        <w:pBdr>
          <w:top w:val="nil"/>
          <w:left w:val="nil"/>
          <w:bottom w:val="nil"/>
          <w:right w:val="nil"/>
          <w:between w:val="nil"/>
        </w:pBdr>
        <w:spacing w:after="0" w:line="240" w:lineRule="auto"/>
        <w:rPr>
          <w:rFonts w:ascii="Arial" w:eastAsia="Arial" w:hAnsi="Arial" w:cs="Arial"/>
          <w:color w:val="000000"/>
        </w:rPr>
      </w:pPr>
      <w:r w:rsidRPr="00212976">
        <w:rPr>
          <w:rFonts w:ascii="Arial" w:eastAsia="Arial" w:hAnsi="Arial" w:cs="Arial"/>
          <w:color w:val="000000"/>
        </w:rPr>
        <w:t>Rencontre</w:t>
      </w:r>
      <w:r w:rsidRPr="00212976">
        <w:rPr>
          <w:rFonts w:ascii="Arial" w:eastAsia="Arial" w:hAnsi="Arial" w:cs="Arial"/>
        </w:rPr>
        <w:t>z</w:t>
      </w:r>
      <w:r w:rsidRPr="00212976">
        <w:rPr>
          <w:rFonts w:ascii="Arial" w:eastAsia="Arial" w:hAnsi="Arial" w:cs="Arial"/>
          <w:color w:val="000000"/>
        </w:rPr>
        <w:t xml:space="preserve"> le personnel clé</w:t>
      </w:r>
    </w:p>
    <w:p w14:paraId="3F71A340" w14:textId="77777777" w:rsidR="00710C27" w:rsidRPr="00212976" w:rsidRDefault="009601D7" w:rsidP="00DD137B">
      <w:pPr>
        <w:pStyle w:val="ListParagraph"/>
        <w:numPr>
          <w:ilvl w:val="0"/>
          <w:numId w:val="47"/>
        </w:numPr>
        <w:pBdr>
          <w:top w:val="nil"/>
          <w:left w:val="nil"/>
          <w:bottom w:val="nil"/>
          <w:right w:val="nil"/>
          <w:between w:val="nil"/>
        </w:pBdr>
        <w:spacing w:after="0" w:line="240" w:lineRule="auto"/>
        <w:rPr>
          <w:rFonts w:ascii="Arial" w:eastAsia="Arial" w:hAnsi="Arial" w:cs="Arial"/>
          <w:color w:val="000000"/>
        </w:rPr>
      </w:pPr>
      <w:r w:rsidRPr="00212976">
        <w:rPr>
          <w:rFonts w:ascii="Arial" w:eastAsia="Arial" w:hAnsi="Arial" w:cs="Arial"/>
          <w:color w:val="000000"/>
        </w:rPr>
        <w:t>Examinez les activités de surveillance qu'ils effectuent chaque jour, chaque semaine, etc.</w:t>
      </w:r>
    </w:p>
    <w:p w14:paraId="0590919D" w14:textId="1E70F020" w:rsidR="00710C27" w:rsidRPr="00212976" w:rsidRDefault="009601D7" w:rsidP="00DD137B">
      <w:pPr>
        <w:pStyle w:val="ListParagraph"/>
        <w:numPr>
          <w:ilvl w:val="0"/>
          <w:numId w:val="47"/>
        </w:numPr>
        <w:pBdr>
          <w:top w:val="nil"/>
          <w:left w:val="nil"/>
          <w:bottom w:val="nil"/>
          <w:right w:val="nil"/>
          <w:between w:val="nil"/>
        </w:pBdr>
        <w:spacing w:after="120" w:line="240" w:lineRule="auto"/>
        <w:rPr>
          <w:rFonts w:ascii="Arial" w:eastAsia="Arial" w:hAnsi="Arial" w:cs="Arial"/>
          <w:color w:val="000000"/>
        </w:rPr>
      </w:pPr>
      <w:r w:rsidRPr="00212976">
        <w:rPr>
          <w:rFonts w:ascii="Arial" w:eastAsia="Arial" w:hAnsi="Arial" w:cs="Arial"/>
          <w:color w:val="000000"/>
        </w:rPr>
        <w:t>Rempli</w:t>
      </w:r>
      <w:r w:rsidRPr="00212976">
        <w:rPr>
          <w:rFonts w:ascii="Arial" w:eastAsia="Arial" w:hAnsi="Arial" w:cs="Arial"/>
        </w:rPr>
        <w:t>ssez</w:t>
      </w:r>
      <w:r w:rsidRPr="00212976">
        <w:rPr>
          <w:rFonts w:ascii="Arial" w:eastAsia="Arial" w:hAnsi="Arial" w:cs="Arial"/>
          <w:color w:val="000000"/>
        </w:rPr>
        <w:t xml:space="preserve"> l</w:t>
      </w:r>
      <w:r w:rsidRPr="00212976">
        <w:rPr>
          <w:rFonts w:ascii="Arial" w:eastAsia="Arial" w:hAnsi="Arial" w:cs="Arial"/>
        </w:rPr>
        <w:t>e formulaire</w:t>
      </w:r>
      <w:r w:rsidRPr="00212976">
        <w:rPr>
          <w:rFonts w:ascii="Arial" w:eastAsia="Arial" w:hAnsi="Arial" w:cs="Arial"/>
          <w:color w:val="000000"/>
        </w:rPr>
        <w:t xml:space="preserve"> de la visite du site de surveillance intersectorielle en posant des questions sur la visite</w:t>
      </w:r>
    </w:p>
    <w:p w14:paraId="162EF2D4" w14:textId="77777777" w:rsidR="00710C27" w:rsidRDefault="00710C27">
      <w:pPr>
        <w:spacing w:after="0" w:line="240" w:lineRule="auto"/>
        <w:rPr>
          <w:rFonts w:ascii="Times New Roman" w:eastAsia="Times New Roman" w:hAnsi="Times New Roman" w:cs="Times New Roman"/>
          <w:sz w:val="24"/>
          <w:szCs w:val="24"/>
        </w:rPr>
      </w:pPr>
    </w:p>
    <w:p w14:paraId="22266ABC" w14:textId="77777777" w:rsidR="00710C27" w:rsidRDefault="009601D7">
      <w:pPr>
        <w:rPr>
          <w:rFonts w:ascii="Times New Roman" w:eastAsia="Times New Roman" w:hAnsi="Times New Roman" w:cs="Times New Roman"/>
          <w:sz w:val="24"/>
          <w:szCs w:val="24"/>
        </w:rPr>
      </w:pPr>
      <w:r>
        <w:br w:type="page"/>
      </w:r>
    </w:p>
    <w:p w14:paraId="36D97F38" w14:textId="3F313622" w:rsidR="00710C27" w:rsidRDefault="009601D7">
      <w:pPr>
        <w:pStyle w:val="Heading2"/>
        <w:jc w:val="center"/>
        <w:rPr>
          <w:rFonts w:ascii="Arial" w:eastAsia="Arial" w:hAnsi="Arial" w:cs="Arial"/>
          <w:b w:val="0"/>
          <w:color w:val="000000"/>
          <w:sz w:val="32"/>
          <w:szCs w:val="32"/>
        </w:rPr>
      </w:pPr>
      <w:bookmarkStart w:id="18" w:name="_Toc193273023"/>
      <w:r>
        <w:rPr>
          <w:rFonts w:ascii="Arial" w:eastAsia="Arial" w:hAnsi="Arial" w:cs="Arial"/>
          <w:color w:val="000000"/>
          <w:sz w:val="32"/>
          <w:szCs w:val="32"/>
        </w:rPr>
        <w:lastRenderedPageBreak/>
        <w:t>Formulaire de la visite du site de surveillance intersectorielle</w:t>
      </w:r>
      <w:bookmarkEnd w:id="18"/>
    </w:p>
    <w:p w14:paraId="50F267C7" w14:textId="2A94779E" w:rsidR="00710C27" w:rsidRPr="000C44A8" w:rsidRDefault="009601D7">
      <w:pPr>
        <w:spacing w:before="120" w:after="0" w:line="240" w:lineRule="auto"/>
        <w:rPr>
          <w:rFonts w:ascii="Arial" w:eastAsia="Arial" w:hAnsi="Arial" w:cs="Arial"/>
          <w:u w:val="single"/>
        </w:rPr>
      </w:pPr>
      <w:r>
        <w:rPr>
          <w:rFonts w:ascii="Arial" w:eastAsia="Arial" w:hAnsi="Arial" w:cs="Arial"/>
        </w:rPr>
        <w:t>District : ______________________________</w:t>
      </w:r>
      <w:r>
        <w:rPr>
          <w:rFonts w:ascii="Arial" w:eastAsia="Arial" w:hAnsi="Arial" w:cs="Arial"/>
        </w:rPr>
        <w:tab/>
      </w:r>
      <w:r w:rsidR="0035336A">
        <w:rPr>
          <w:rFonts w:ascii="Arial" w:eastAsia="Arial" w:hAnsi="Arial" w:cs="Arial"/>
        </w:rPr>
        <w:t>Structure</w:t>
      </w:r>
      <w:r>
        <w:rPr>
          <w:rFonts w:ascii="Arial" w:eastAsia="Arial" w:hAnsi="Arial" w:cs="Arial"/>
        </w:rPr>
        <w:t xml:space="preserve"> : __________________</w:t>
      </w:r>
      <w:r w:rsidR="000C44A8">
        <w:rPr>
          <w:rFonts w:ascii="Arial" w:eastAsia="Arial" w:hAnsi="Arial" w:cs="Arial"/>
          <w:u w:val="single"/>
        </w:rPr>
        <w:t xml:space="preserve"> </w:t>
      </w:r>
    </w:p>
    <w:p w14:paraId="7E840E5D" w14:textId="1CBDB1C1" w:rsidR="00710C27" w:rsidRDefault="009601D7">
      <w:pPr>
        <w:spacing w:before="120" w:after="0" w:line="240" w:lineRule="auto"/>
        <w:rPr>
          <w:rFonts w:ascii="Arial" w:eastAsia="Arial" w:hAnsi="Arial" w:cs="Arial"/>
        </w:rPr>
      </w:pPr>
      <w:r>
        <w:rPr>
          <w:rFonts w:ascii="Arial" w:eastAsia="Arial" w:hAnsi="Arial" w:cs="Arial"/>
        </w:rPr>
        <w:t>Participant : ___________________________</w:t>
      </w:r>
      <w:r>
        <w:rPr>
          <w:rFonts w:ascii="Arial" w:eastAsia="Arial" w:hAnsi="Arial" w:cs="Arial"/>
        </w:rPr>
        <w:tab/>
        <w:t>Date : ______________________</w:t>
      </w:r>
      <w:r w:rsidR="00212976">
        <w:rPr>
          <w:rFonts w:ascii="Arial" w:eastAsia="Arial" w:hAnsi="Arial" w:cs="Arial"/>
        </w:rPr>
        <w:tab/>
      </w:r>
    </w:p>
    <w:p w14:paraId="2B27F428" w14:textId="77777777" w:rsidR="00710C27" w:rsidRDefault="00710C27">
      <w:pPr>
        <w:spacing w:after="0" w:line="240" w:lineRule="auto"/>
        <w:rPr>
          <w:rFonts w:ascii="Arial" w:eastAsia="Arial" w:hAnsi="Arial" w:cs="Arial"/>
          <w:b/>
          <w:color w:val="000000"/>
        </w:rPr>
      </w:pPr>
    </w:p>
    <w:p w14:paraId="36CE6B70" w14:textId="77777777" w:rsidR="00710C27" w:rsidRDefault="009601D7">
      <w:pPr>
        <w:spacing w:after="0" w:line="240" w:lineRule="auto"/>
        <w:rPr>
          <w:rFonts w:ascii="Arial" w:eastAsia="Arial" w:hAnsi="Arial" w:cs="Arial"/>
          <w:b/>
          <w:color w:val="000000"/>
        </w:rPr>
      </w:pPr>
      <w:r>
        <w:rPr>
          <w:rFonts w:ascii="Arial" w:eastAsia="Arial" w:hAnsi="Arial" w:cs="Arial"/>
          <w:b/>
          <w:color w:val="000000"/>
        </w:rPr>
        <w:t>Personnes rencontrées</w:t>
      </w:r>
    </w:p>
    <w:tbl>
      <w:tblPr>
        <w:tblStyle w:val="af4"/>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686"/>
        <w:gridCol w:w="4664"/>
      </w:tblGrid>
      <w:tr w:rsidR="00710C27" w14:paraId="464E13A1" w14:textId="77777777" w:rsidTr="00710C27">
        <w:trPr>
          <w:cnfStyle w:val="100000000000" w:firstRow="1" w:lastRow="0" w:firstColumn="0" w:lastColumn="0" w:oddVBand="0" w:evenVBand="0" w:oddHBand="0" w:evenHBand="0" w:firstRowFirstColumn="0" w:firstRowLastColumn="0" w:lastRowFirstColumn="0" w:lastRowLastColumn="0"/>
          <w:trHeight w:val="261"/>
        </w:trPr>
        <w:tc>
          <w:tcPr>
            <w:tcW w:w="4686" w:type="dxa"/>
          </w:tcPr>
          <w:p w14:paraId="27FC776A" w14:textId="77777777" w:rsidR="00710C27" w:rsidRDefault="009601D7">
            <w:r>
              <w:rPr>
                <w:b w:val="0"/>
              </w:rPr>
              <w:t>Nom</w:t>
            </w:r>
          </w:p>
        </w:tc>
        <w:tc>
          <w:tcPr>
            <w:tcW w:w="4664" w:type="dxa"/>
          </w:tcPr>
          <w:p w14:paraId="1B7DDB2D" w14:textId="77777777" w:rsidR="00710C27" w:rsidRDefault="009601D7">
            <w:r>
              <w:rPr>
                <w:b w:val="0"/>
              </w:rPr>
              <w:t>Titre</w:t>
            </w:r>
          </w:p>
        </w:tc>
      </w:tr>
      <w:tr w:rsidR="00710C27" w14:paraId="7413BA9D" w14:textId="77777777" w:rsidTr="00212976">
        <w:trPr>
          <w:trHeight w:val="413"/>
        </w:trPr>
        <w:tc>
          <w:tcPr>
            <w:tcW w:w="4686" w:type="dxa"/>
            <w:shd w:val="clear" w:color="auto" w:fill="E2F0D9"/>
          </w:tcPr>
          <w:p w14:paraId="3C53EFDD" w14:textId="77777777" w:rsidR="00710C27" w:rsidRDefault="00710C27"/>
        </w:tc>
        <w:tc>
          <w:tcPr>
            <w:tcW w:w="4664" w:type="dxa"/>
            <w:shd w:val="clear" w:color="auto" w:fill="E2F0D9"/>
          </w:tcPr>
          <w:p w14:paraId="7B25CC18" w14:textId="77777777" w:rsidR="00710C27" w:rsidRDefault="00710C27"/>
        </w:tc>
      </w:tr>
      <w:tr w:rsidR="00710C27" w14:paraId="175D3D62" w14:textId="77777777" w:rsidTr="00212976">
        <w:trPr>
          <w:cnfStyle w:val="000000010000" w:firstRow="0" w:lastRow="0" w:firstColumn="0" w:lastColumn="0" w:oddVBand="0" w:evenVBand="0" w:oddHBand="0" w:evenHBand="1" w:firstRowFirstColumn="0" w:firstRowLastColumn="0" w:lastRowFirstColumn="0" w:lastRowLastColumn="0"/>
          <w:trHeight w:val="440"/>
        </w:trPr>
        <w:tc>
          <w:tcPr>
            <w:tcW w:w="4686" w:type="dxa"/>
            <w:shd w:val="clear" w:color="auto" w:fill="auto"/>
          </w:tcPr>
          <w:p w14:paraId="33EB09A7" w14:textId="77777777" w:rsidR="00710C27" w:rsidRDefault="00710C27"/>
        </w:tc>
        <w:tc>
          <w:tcPr>
            <w:tcW w:w="4664" w:type="dxa"/>
            <w:shd w:val="clear" w:color="auto" w:fill="auto"/>
          </w:tcPr>
          <w:p w14:paraId="5ADE25CE" w14:textId="77777777" w:rsidR="00710C27" w:rsidRDefault="00710C27"/>
        </w:tc>
      </w:tr>
      <w:tr w:rsidR="00710C27" w14:paraId="6C8B994E" w14:textId="77777777" w:rsidTr="00212976">
        <w:trPr>
          <w:trHeight w:val="440"/>
        </w:trPr>
        <w:tc>
          <w:tcPr>
            <w:tcW w:w="4686" w:type="dxa"/>
            <w:shd w:val="clear" w:color="auto" w:fill="E2F0D9"/>
          </w:tcPr>
          <w:p w14:paraId="6F08A181" w14:textId="77777777" w:rsidR="00710C27" w:rsidRDefault="00710C27"/>
        </w:tc>
        <w:tc>
          <w:tcPr>
            <w:tcW w:w="4664" w:type="dxa"/>
            <w:shd w:val="clear" w:color="auto" w:fill="E2F0D9"/>
          </w:tcPr>
          <w:p w14:paraId="3928C7F3" w14:textId="77777777" w:rsidR="00710C27" w:rsidRDefault="00710C27"/>
        </w:tc>
      </w:tr>
    </w:tbl>
    <w:p w14:paraId="428531FB" w14:textId="77777777" w:rsidR="00710C27" w:rsidRDefault="00710C27">
      <w:pPr>
        <w:spacing w:after="0" w:line="240" w:lineRule="auto"/>
        <w:rPr>
          <w:rFonts w:ascii="Arial" w:eastAsia="Arial" w:hAnsi="Arial" w:cs="Arial"/>
          <w:b/>
        </w:rPr>
      </w:pPr>
    </w:p>
    <w:p w14:paraId="0ADB52B6" w14:textId="7A124DE5" w:rsidR="00710C27" w:rsidRDefault="009601D7" w:rsidP="0035336A">
      <w:pPr>
        <w:spacing w:after="120" w:line="240" w:lineRule="auto"/>
        <w:rPr>
          <w:rFonts w:ascii="Arial" w:eastAsia="Arial" w:hAnsi="Arial" w:cs="Arial"/>
          <w:b/>
        </w:rPr>
      </w:pPr>
      <w:r>
        <w:rPr>
          <w:rFonts w:ascii="Arial" w:eastAsia="Arial" w:hAnsi="Arial" w:cs="Arial"/>
          <w:b/>
        </w:rPr>
        <w:t xml:space="preserve">Appréciation </w:t>
      </w:r>
      <w:r w:rsidR="0035336A">
        <w:rPr>
          <w:rFonts w:ascii="Arial" w:eastAsia="Arial" w:hAnsi="Arial" w:cs="Arial"/>
          <w:b/>
        </w:rPr>
        <w:t xml:space="preserve">du site </w:t>
      </w:r>
      <w:r>
        <w:rPr>
          <w:rFonts w:ascii="Arial" w:eastAsia="Arial" w:hAnsi="Arial" w:cs="Arial"/>
          <w:b/>
        </w:rPr>
        <w:t xml:space="preserve">de la visite </w:t>
      </w:r>
    </w:p>
    <w:tbl>
      <w:tblPr>
        <w:tblStyle w:val="af5"/>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740"/>
        <w:gridCol w:w="4620"/>
      </w:tblGrid>
      <w:tr w:rsidR="00710C27" w14:paraId="38F9A776" w14:textId="77777777" w:rsidTr="0035336A">
        <w:trPr>
          <w:cnfStyle w:val="100000000000" w:firstRow="1" w:lastRow="0" w:firstColumn="0" w:lastColumn="0" w:oddVBand="0" w:evenVBand="0" w:oddHBand="0" w:evenHBand="0" w:firstRowFirstColumn="0" w:firstRowLastColumn="0" w:lastRowFirstColumn="0" w:lastRowLastColumn="0"/>
        </w:trPr>
        <w:tc>
          <w:tcPr>
            <w:tcW w:w="4740" w:type="dxa"/>
            <w:vAlign w:val="center"/>
          </w:tcPr>
          <w:p w14:paraId="1B00D282" w14:textId="77777777" w:rsidR="00710C27" w:rsidRDefault="009601D7" w:rsidP="0035336A">
            <w:pPr>
              <w:rPr>
                <w:b/>
              </w:rPr>
            </w:pPr>
            <w:r>
              <w:rPr>
                <w:b/>
              </w:rPr>
              <w:t>Indicateurs</w:t>
            </w:r>
          </w:p>
        </w:tc>
        <w:tc>
          <w:tcPr>
            <w:tcW w:w="4620" w:type="dxa"/>
            <w:vAlign w:val="center"/>
          </w:tcPr>
          <w:p w14:paraId="09987629" w14:textId="77777777" w:rsidR="00710C27" w:rsidRPr="00212976" w:rsidRDefault="009601D7" w:rsidP="0035336A">
            <w:pPr>
              <w:pBdr>
                <w:top w:val="nil"/>
                <w:left w:val="nil"/>
                <w:bottom w:val="nil"/>
                <w:right w:val="nil"/>
                <w:between w:val="nil"/>
              </w:pBdr>
              <w:rPr>
                <w:b/>
                <w:color w:val="000000"/>
              </w:rPr>
            </w:pPr>
            <w:r w:rsidRPr="00212976">
              <w:rPr>
                <w:rFonts w:eastAsia="Calibri"/>
                <w:b/>
                <w:color w:val="000000"/>
              </w:rPr>
              <w:t>Commentaires</w:t>
            </w:r>
          </w:p>
        </w:tc>
      </w:tr>
      <w:tr w:rsidR="00710C27" w14:paraId="713F632C" w14:textId="77777777" w:rsidTr="009128C1">
        <w:trPr>
          <w:cnfStyle w:val="000000100000" w:firstRow="0" w:lastRow="0" w:firstColumn="0" w:lastColumn="0" w:oddVBand="0" w:evenVBand="0" w:oddHBand="1" w:evenHBand="0" w:firstRowFirstColumn="0" w:firstRowLastColumn="0" w:lastRowFirstColumn="0" w:lastRowLastColumn="0"/>
          <w:trHeight w:val="2033"/>
        </w:trPr>
        <w:tc>
          <w:tcPr>
            <w:tcW w:w="4740" w:type="dxa"/>
          </w:tcPr>
          <w:p w14:paraId="5C9A25EB" w14:textId="77777777" w:rsidR="00710C27" w:rsidRDefault="009601D7" w:rsidP="0035336A">
            <w:pPr>
              <w:numPr>
                <w:ilvl w:val="0"/>
                <w:numId w:val="2"/>
              </w:numPr>
              <w:pBdr>
                <w:top w:val="nil"/>
                <w:left w:val="nil"/>
                <w:bottom w:val="nil"/>
                <w:right w:val="nil"/>
                <w:between w:val="nil"/>
              </w:pBdr>
              <w:spacing w:before="120"/>
              <w:rPr>
                <w:color w:val="000000"/>
              </w:rPr>
            </w:pPr>
            <w:r>
              <w:rPr>
                <w:color w:val="000000"/>
              </w:rPr>
              <w:t>Décrire les données de surveillance reçues par ce site</w:t>
            </w:r>
          </w:p>
          <w:p w14:paraId="20AD9039" w14:textId="77777777" w:rsidR="00710C27" w:rsidRDefault="009601D7" w:rsidP="0035336A">
            <w:pPr>
              <w:numPr>
                <w:ilvl w:val="1"/>
                <w:numId w:val="2"/>
              </w:numPr>
              <w:pBdr>
                <w:top w:val="nil"/>
                <w:left w:val="nil"/>
                <w:bottom w:val="nil"/>
                <w:right w:val="nil"/>
                <w:between w:val="nil"/>
              </w:pBdr>
              <w:rPr>
                <w:color w:val="000000"/>
              </w:rPr>
            </w:pPr>
            <w:r>
              <w:rPr>
                <w:color w:val="000000"/>
              </w:rPr>
              <w:t>Données</w:t>
            </w:r>
          </w:p>
          <w:p w14:paraId="3D82AB1B" w14:textId="77777777" w:rsidR="00710C27" w:rsidRDefault="009601D7" w:rsidP="0035336A">
            <w:pPr>
              <w:numPr>
                <w:ilvl w:val="1"/>
                <w:numId w:val="2"/>
              </w:numPr>
              <w:pBdr>
                <w:top w:val="nil"/>
                <w:left w:val="nil"/>
                <w:bottom w:val="nil"/>
                <w:right w:val="nil"/>
                <w:between w:val="nil"/>
              </w:pBdr>
              <w:rPr>
                <w:color w:val="000000"/>
              </w:rPr>
            </w:pPr>
            <w:r>
              <w:rPr>
                <w:color w:val="000000"/>
              </w:rPr>
              <w:t>Fréquence</w:t>
            </w:r>
          </w:p>
          <w:p w14:paraId="58EB00D3" w14:textId="7C48B095" w:rsidR="00710C27" w:rsidRDefault="009601D7" w:rsidP="0035336A">
            <w:pPr>
              <w:numPr>
                <w:ilvl w:val="1"/>
                <w:numId w:val="2"/>
              </w:numPr>
              <w:pBdr>
                <w:top w:val="nil"/>
                <w:left w:val="nil"/>
                <w:bottom w:val="nil"/>
                <w:right w:val="nil"/>
                <w:between w:val="nil"/>
              </w:pBdr>
              <w:spacing w:after="120"/>
              <w:rPr>
                <w:color w:val="000000"/>
              </w:rPr>
            </w:pPr>
            <w:r>
              <w:rPr>
                <w:color w:val="000000"/>
              </w:rPr>
              <w:t>Individuel</w:t>
            </w:r>
            <w:r w:rsidR="0035336A">
              <w:rPr>
                <w:color w:val="000000"/>
              </w:rPr>
              <w:t>les</w:t>
            </w:r>
            <w:r>
              <w:rPr>
                <w:color w:val="000000"/>
              </w:rPr>
              <w:t xml:space="preserve"> ou agrégé</w:t>
            </w:r>
            <w:r w:rsidR="0035336A">
              <w:rPr>
                <w:color w:val="000000"/>
              </w:rPr>
              <w:t>es</w:t>
            </w:r>
          </w:p>
        </w:tc>
        <w:tc>
          <w:tcPr>
            <w:tcW w:w="4620" w:type="dxa"/>
          </w:tcPr>
          <w:p w14:paraId="4A8B8C92" w14:textId="77777777" w:rsidR="00710C27" w:rsidRDefault="00710C27" w:rsidP="0035336A">
            <w:pPr>
              <w:pBdr>
                <w:top w:val="nil"/>
                <w:left w:val="nil"/>
                <w:bottom w:val="nil"/>
                <w:right w:val="nil"/>
                <w:between w:val="nil"/>
              </w:pBdr>
              <w:rPr>
                <w:b/>
                <w:color w:val="000000"/>
              </w:rPr>
            </w:pPr>
          </w:p>
          <w:p w14:paraId="669CA8C9" w14:textId="77777777" w:rsidR="00710C27" w:rsidRDefault="00710C27" w:rsidP="0035336A">
            <w:pPr>
              <w:pBdr>
                <w:top w:val="nil"/>
                <w:left w:val="nil"/>
                <w:bottom w:val="nil"/>
                <w:right w:val="nil"/>
                <w:between w:val="nil"/>
              </w:pBdr>
              <w:rPr>
                <w:b/>
                <w:color w:val="000000"/>
              </w:rPr>
            </w:pPr>
          </w:p>
          <w:p w14:paraId="23040881" w14:textId="77777777" w:rsidR="00710C27" w:rsidRDefault="00710C27" w:rsidP="0035336A">
            <w:pPr>
              <w:pBdr>
                <w:top w:val="nil"/>
                <w:left w:val="nil"/>
                <w:bottom w:val="nil"/>
                <w:right w:val="nil"/>
                <w:between w:val="nil"/>
              </w:pBdr>
              <w:rPr>
                <w:b/>
                <w:color w:val="000000"/>
              </w:rPr>
            </w:pPr>
          </w:p>
          <w:p w14:paraId="6CC6FC66" w14:textId="77777777" w:rsidR="00710C27" w:rsidRDefault="00710C27" w:rsidP="0035336A">
            <w:pPr>
              <w:pBdr>
                <w:top w:val="nil"/>
                <w:left w:val="nil"/>
                <w:bottom w:val="nil"/>
                <w:right w:val="nil"/>
                <w:between w:val="nil"/>
              </w:pBdr>
              <w:rPr>
                <w:b/>
                <w:color w:val="000000"/>
              </w:rPr>
            </w:pPr>
          </w:p>
          <w:p w14:paraId="28CDD675" w14:textId="77777777" w:rsidR="00710C27" w:rsidRDefault="00710C27" w:rsidP="0035336A">
            <w:pPr>
              <w:pBdr>
                <w:top w:val="nil"/>
                <w:left w:val="nil"/>
                <w:bottom w:val="nil"/>
                <w:right w:val="nil"/>
                <w:between w:val="nil"/>
              </w:pBdr>
              <w:rPr>
                <w:b/>
                <w:color w:val="000000"/>
              </w:rPr>
            </w:pPr>
          </w:p>
          <w:p w14:paraId="7BA914A7" w14:textId="77777777" w:rsidR="00710C27" w:rsidRDefault="00710C27" w:rsidP="0035336A">
            <w:pPr>
              <w:pBdr>
                <w:top w:val="nil"/>
                <w:left w:val="nil"/>
                <w:bottom w:val="nil"/>
                <w:right w:val="nil"/>
                <w:between w:val="nil"/>
              </w:pBdr>
              <w:rPr>
                <w:b/>
                <w:color w:val="000000"/>
              </w:rPr>
            </w:pPr>
          </w:p>
          <w:p w14:paraId="208A35D1" w14:textId="77777777" w:rsidR="00710C27" w:rsidRDefault="00710C27" w:rsidP="0035336A">
            <w:pPr>
              <w:pBdr>
                <w:top w:val="nil"/>
                <w:left w:val="nil"/>
                <w:bottom w:val="nil"/>
                <w:right w:val="nil"/>
                <w:between w:val="nil"/>
              </w:pBdr>
              <w:rPr>
                <w:b/>
                <w:color w:val="000000"/>
              </w:rPr>
            </w:pPr>
          </w:p>
        </w:tc>
      </w:tr>
      <w:tr w:rsidR="00710C27" w14:paraId="2731BC75" w14:textId="77777777" w:rsidTr="00212976">
        <w:trPr>
          <w:trHeight w:val="1898"/>
        </w:trPr>
        <w:tc>
          <w:tcPr>
            <w:tcW w:w="4740" w:type="dxa"/>
          </w:tcPr>
          <w:p w14:paraId="27CC7D6E" w14:textId="77777777" w:rsidR="00710C27" w:rsidRDefault="009601D7" w:rsidP="0035336A">
            <w:pPr>
              <w:numPr>
                <w:ilvl w:val="0"/>
                <w:numId w:val="2"/>
              </w:numPr>
              <w:pBdr>
                <w:top w:val="nil"/>
                <w:left w:val="nil"/>
                <w:bottom w:val="nil"/>
                <w:right w:val="nil"/>
                <w:between w:val="nil"/>
              </w:pBdr>
              <w:spacing w:before="120" w:after="120"/>
              <w:rPr>
                <w:rFonts w:ascii="Arial" w:eastAsia="Arial" w:hAnsi="Arial" w:cs="Arial"/>
                <w:color w:val="000000"/>
              </w:rPr>
            </w:pPr>
            <w:r>
              <w:rPr>
                <w:rFonts w:ascii="Arial" w:eastAsia="Arial" w:hAnsi="Arial" w:cs="Arial"/>
                <w:color w:val="000000"/>
              </w:rPr>
              <w:t>Comment les données sont-elles reçues ? (c.-à-d. WhatsApp, courriel, site web)</w:t>
            </w:r>
          </w:p>
        </w:tc>
        <w:tc>
          <w:tcPr>
            <w:tcW w:w="4620" w:type="dxa"/>
          </w:tcPr>
          <w:p w14:paraId="6AF4B4E8" w14:textId="77777777" w:rsidR="00710C27" w:rsidRDefault="00710C27" w:rsidP="0035336A">
            <w:pPr>
              <w:pBdr>
                <w:top w:val="nil"/>
                <w:left w:val="nil"/>
                <w:bottom w:val="nil"/>
                <w:right w:val="nil"/>
                <w:between w:val="nil"/>
              </w:pBdr>
              <w:rPr>
                <w:rFonts w:ascii="Arial" w:eastAsia="Arial" w:hAnsi="Arial" w:cs="Arial"/>
                <w:color w:val="000000"/>
              </w:rPr>
            </w:pPr>
          </w:p>
          <w:p w14:paraId="48CD2137" w14:textId="77777777" w:rsidR="00710C27" w:rsidRDefault="00710C27" w:rsidP="0035336A">
            <w:pPr>
              <w:pBdr>
                <w:top w:val="nil"/>
                <w:left w:val="nil"/>
                <w:bottom w:val="nil"/>
                <w:right w:val="nil"/>
                <w:between w:val="nil"/>
              </w:pBdr>
              <w:rPr>
                <w:rFonts w:ascii="Arial" w:eastAsia="Arial" w:hAnsi="Arial" w:cs="Arial"/>
                <w:color w:val="000000"/>
              </w:rPr>
            </w:pPr>
          </w:p>
          <w:p w14:paraId="00801B6B" w14:textId="77777777" w:rsidR="00710C27" w:rsidRDefault="00710C27" w:rsidP="0035336A">
            <w:pPr>
              <w:pBdr>
                <w:top w:val="nil"/>
                <w:left w:val="nil"/>
                <w:bottom w:val="nil"/>
                <w:right w:val="nil"/>
                <w:between w:val="nil"/>
              </w:pBdr>
              <w:rPr>
                <w:rFonts w:ascii="Arial" w:eastAsia="Arial" w:hAnsi="Arial" w:cs="Arial"/>
                <w:color w:val="000000"/>
              </w:rPr>
            </w:pPr>
          </w:p>
          <w:p w14:paraId="4DA88294" w14:textId="77777777" w:rsidR="00710C27" w:rsidRDefault="00710C27" w:rsidP="0035336A">
            <w:pPr>
              <w:pBdr>
                <w:top w:val="nil"/>
                <w:left w:val="nil"/>
                <w:bottom w:val="nil"/>
                <w:right w:val="nil"/>
                <w:between w:val="nil"/>
              </w:pBdr>
              <w:rPr>
                <w:rFonts w:ascii="Arial" w:eastAsia="Arial" w:hAnsi="Arial" w:cs="Arial"/>
                <w:color w:val="000000"/>
              </w:rPr>
            </w:pPr>
          </w:p>
          <w:p w14:paraId="54A65623" w14:textId="77777777" w:rsidR="00710C27" w:rsidRDefault="00710C27" w:rsidP="0035336A">
            <w:pPr>
              <w:pBdr>
                <w:top w:val="nil"/>
                <w:left w:val="nil"/>
                <w:bottom w:val="nil"/>
                <w:right w:val="nil"/>
                <w:between w:val="nil"/>
              </w:pBdr>
              <w:rPr>
                <w:rFonts w:ascii="Arial" w:eastAsia="Arial" w:hAnsi="Arial" w:cs="Arial"/>
                <w:color w:val="000000"/>
              </w:rPr>
            </w:pPr>
          </w:p>
          <w:p w14:paraId="0C435103" w14:textId="77777777" w:rsidR="00710C27" w:rsidRDefault="00710C27" w:rsidP="0035336A">
            <w:pPr>
              <w:pBdr>
                <w:top w:val="nil"/>
                <w:left w:val="nil"/>
                <w:bottom w:val="nil"/>
                <w:right w:val="nil"/>
                <w:between w:val="nil"/>
              </w:pBdr>
              <w:rPr>
                <w:rFonts w:ascii="Arial" w:eastAsia="Arial" w:hAnsi="Arial" w:cs="Arial"/>
                <w:color w:val="000000"/>
              </w:rPr>
            </w:pPr>
          </w:p>
          <w:p w14:paraId="0D87A0D5" w14:textId="77777777" w:rsidR="00710C27" w:rsidRDefault="00710C27" w:rsidP="0035336A">
            <w:pPr>
              <w:pBdr>
                <w:top w:val="nil"/>
                <w:left w:val="nil"/>
                <w:bottom w:val="nil"/>
                <w:right w:val="nil"/>
                <w:between w:val="nil"/>
              </w:pBdr>
              <w:rPr>
                <w:rFonts w:ascii="Arial" w:eastAsia="Arial" w:hAnsi="Arial" w:cs="Arial"/>
                <w:color w:val="000000"/>
              </w:rPr>
            </w:pPr>
          </w:p>
        </w:tc>
      </w:tr>
      <w:tr w:rsidR="00710C27" w14:paraId="0647EFDB" w14:textId="77777777" w:rsidTr="009128C1">
        <w:trPr>
          <w:cnfStyle w:val="000000100000" w:firstRow="0" w:lastRow="0" w:firstColumn="0" w:lastColumn="0" w:oddVBand="0" w:evenVBand="0" w:oddHBand="1" w:evenHBand="0" w:firstRowFirstColumn="0" w:firstRowLastColumn="0" w:lastRowFirstColumn="0" w:lastRowLastColumn="0"/>
          <w:trHeight w:val="2141"/>
        </w:trPr>
        <w:tc>
          <w:tcPr>
            <w:tcW w:w="4740" w:type="dxa"/>
          </w:tcPr>
          <w:p w14:paraId="3A17AD5F" w14:textId="28BC9E95" w:rsidR="00710C27" w:rsidRDefault="009601D7" w:rsidP="0035336A">
            <w:pPr>
              <w:numPr>
                <w:ilvl w:val="0"/>
                <w:numId w:val="2"/>
              </w:numPr>
              <w:pBdr>
                <w:top w:val="nil"/>
                <w:left w:val="nil"/>
                <w:bottom w:val="nil"/>
                <w:right w:val="nil"/>
                <w:between w:val="nil"/>
              </w:pBdr>
              <w:spacing w:before="120"/>
              <w:rPr>
                <w:color w:val="000000"/>
              </w:rPr>
            </w:pPr>
            <w:r>
              <w:rPr>
                <w:color w:val="000000"/>
              </w:rPr>
              <w:t xml:space="preserve">Comment les données sont-elles saisies et </w:t>
            </w:r>
            <w:r w:rsidR="009128C1">
              <w:t>revues</w:t>
            </w:r>
            <w:r w:rsidR="009128C1">
              <w:rPr>
                <w:color w:val="000000"/>
              </w:rPr>
              <w:t xml:space="preserve"> ?</w:t>
            </w:r>
            <w:r>
              <w:rPr>
                <w:color w:val="000000"/>
              </w:rPr>
              <w:t xml:space="preserve">  </w:t>
            </w:r>
          </w:p>
          <w:p w14:paraId="3962D953" w14:textId="57D6B207" w:rsidR="00710C27" w:rsidRDefault="009601D7" w:rsidP="0035336A">
            <w:pPr>
              <w:numPr>
                <w:ilvl w:val="1"/>
                <w:numId w:val="2"/>
              </w:numPr>
              <w:pBdr>
                <w:top w:val="nil"/>
                <w:left w:val="nil"/>
                <w:bottom w:val="nil"/>
                <w:right w:val="nil"/>
                <w:between w:val="nil"/>
              </w:pBdr>
              <w:rPr>
                <w:color w:val="000000"/>
              </w:rPr>
            </w:pPr>
            <w:r>
              <w:rPr>
                <w:color w:val="000000"/>
              </w:rPr>
              <w:t xml:space="preserve">Qui fait </w:t>
            </w:r>
            <w:r w:rsidR="009128C1">
              <w:rPr>
                <w:color w:val="000000"/>
              </w:rPr>
              <w:t>cela ?</w:t>
            </w:r>
          </w:p>
          <w:p w14:paraId="20380764" w14:textId="1EE14BF6" w:rsidR="00710C27" w:rsidRDefault="009601D7" w:rsidP="0035336A">
            <w:pPr>
              <w:numPr>
                <w:ilvl w:val="1"/>
                <w:numId w:val="2"/>
              </w:numPr>
              <w:pBdr>
                <w:top w:val="nil"/>
                <w:left w:val="nil"/>
                <w:bottom w:val="nil"/>
                <w:right w:val="nil"/>
                <w:between w:val="nil"/>
              </w:pBdr>
              <w:rPr>
                <w:color w:val="000000"/>
              </w:rPr>
            </w:pPr>
            <w:r>
              <w:rPr>
                <w:color w:val="000000"/>
              </w:rPr>
              <w:t xml:space="preserve">Quel est le programme </w:t>
            </w:r>
            <w:r w:rsidR="009128C1">
              <w:rPr>
                <w:color w:val="000000"/>
              </w:rPr>
              <w:t>utilisé ?</w:t>
            </w:r>
            <w:r>
              <w:rPr>
                <w:color w:val="000000"/>
              </w:rPr>
              <w:t xml:space="preserve"> </w:t>
            </w:r>
          </w:p>
          <w:p w14:paraId="208050AF" w14:textId="442BF0F6" w:rsidR="00710C27" w:rsidRDefault="009601D7" w:rsidP="0035336A">
            <w:pPr>
              <w:numPr>
                <w:ilvl w:val="1"/>
                <w:numId w:val="2"/>
              </w:numPr>
              <w:pBdr>
                <w:top w:val="nil"/>
                <w:left w:val="nil"/>
                <w:bottom w:val="nil"/>
                <w:right w:val="nil"/>
                <w:between w:val="nil"/>
              </w:pBdr>
              <w:spacing w:after="120"/>
              <w:rPr>
                <w:color w:val="000000"/>
              </w:rPr>
            </w:pPr>
            <w:r>
              <w:rPr>
                <w:color w:val="000000"/>
              </w:rPr>
              <w:t>Quelle est la qualité des données</w:t>
            </w:r>
            <w:r w:rsidR="009128C1">
              <w:rPr>
                <w:color w:val="000000"/>
              </w:rPr>
              <w:t xml:space="preserve"> </w:t>
            </w:r>
            <w:r>
              <w:rPr>
                <w:color w:val="000000"/>
              </w:rPr>
              <w:t>?</w:t>
            </w:r>
          </w:p>
        </w:tc>
        <w:tc>
          <w:tcPr>
            <w:tcW w:w="4620" w:type="dxa"/>
          </w:tcPr>
          <w:p w14:paraId="75A41CBE" w14:textId="77777777" w:rsidR="00710C27" w:rsidRDefault="00710C27" w:rsidP="0035336A">
            <w:pPr>
              <w:pBdr>
                <w:top w:val="nil"/>
                <w:left w:val="nil"/>
                <w:bottom w:val="nil"/>
                <w:right w:val="nil"/>
                <w:between w:val="nil"/>
              </w:pBdr>
              <w:rPr>
                <w:color w:val="000000"/>
              </w:rPr>
            </w:pPr>
          </w:p>
          <w:p w14:paraId="33EF96B1" w14:textId="77777777" w:rsidR="00710C27" w:rsidRDefault="00710C27" w:rsidP="0035336A">
            <w:pPr>
              <w:pBdr>
                <w:top w:val="nil"/>
                <w:left w:val="nil"/>
                <w:bottom w:val="nil"/>
                <w:right w:val="nil"/>
                <w:between w:val="nil"/>
              </w:pBdr>
              <w:rPr>
                <w:color w:val="000000"/>
              </w:rPr>
            </w:pPr>
          </w:p>
          <w:p w14:paraId="0974CCE9" w14:textId="77777777" w:rsidR="00710C27" w:rsidRDefault="00710C27" w:rsidP="0035336A">
            <w:pPr>
              <w:pBdr>
                <w:top w:val="nil"/>
                <w:left w:val="nil"/>
                <w:bottom w:val="nil"/>
                <w:right w:val="nil"/>
                <w:between w:val="nil"/>
              </w:pBdr>
              <w:rPr>
                <w:color w:val="000000"/>
              </w:rPr>
            </w:pPr>
          </w:p>
          <w:p w14:paraId="60E5BA7E" w14:textId="77777777" w:rsidR="00710C27" w:rsidRDefault="00710C27" w:rsidP="0035336A">
            <w:pPr>
              <w:pBdr>
                <w:top w:val="nil"/>
                <w:left w:val="nil"/>
                <w:bottom w:val="nil"/>
                <w:right w:val="nil"/>
                <w:between w:val="nil"/>
              </w:pBdr>
              <w:rPr>
                <w:color w:val="000000"/>
              </w:rPr>
            </w:pPr>
          </w:p>
          <w:p w14:paraId="68306849" w14:textId="77777777" w:rsidR="00710C27" w:rsidRDefault="00710C27" w:rsidP="0035336A">
            <w:pPr>
              <w:pBdr>
                <w:top w:val="nil"/>
                <w:left w:val="nil"/>
                <w:bottom w:val="nil"/>
                <w:right w:val="nil"/>
                <w:between w:val="nil"/>
              </w:pBdr>
              <w:rPr>
                <w:color w:val="000000"/>
              </w:rPr>
            </w:pPr>
          </w:p>
          <w:p w14:paraId="241DA3AB" w14:textId="77777777" w:rsidR="00710C27" w:rsidRDefault="00710C27" w:rsidP="0035336A">
            <w:pPr>
              <w:pBdr>
                <w:top w:val="nil"/>
                <w:left w:val="nil"/>
                <w:bottom w:val="nil"/>
                <w:right w:val="nil"/>
                <w:between w:val="nil"/>
              </w:pBdr>
              <w:rPr>
                <w:color w:val="000000"/>
              </w:rPr>
            </w:pPr>
          </w:p>
          <w:p w14:paraId="201CA739" w14:textId="77777777" w:rsidR="00710C27" w:rsidRDefault="00710C27" w:rsidP="0035336A">
            <w:pPr>
              <w:pBdr>
                <w:top w:val="nil"/>
                <w:left w:val="nil"/>
                <w:bottom w:val="nil"/>
                <w:right w:val="nil"/>
                <w:between w:val="nil"/>
              </w:pBdr>
              <w:rPr>
                <w:color w:val="000000"/>
              </w:rPr>
            </w:pPr>
          </w:p>
        </w:tc>
      </w:tr>
      <w:tr w:rsidR="00710C27" w14:paraId="3B562D64" w14:textId="77777777" w:rsidTr="00710C27">
        <w:tc>
          <w:tcPr>
            <w:tcW w:w="4740" w:type="dxa"/>
          </w:tcPr>
          <w:p w14:paraId="10C9563D" w14:textId="77777777" w:rsidR="00710C27" w:rsidRDefault="009601D7" w:rsidP="0035336A">
            <w:pPr>
              <w:numPr>
                <w:ilvl w:val="0"/>
                <w:numId w:val="2"/>
              </w:numPr>
              <w:pBdr>
                <w:top w:val="nil"/>
                <w:left w:val="nil"/>
                <w:bottom w:val="nil"/>
                <w:right w:val="nil"/>
                <w:between w:val="nil"/>
              </w:pBdr>
              <w:spacing w:before="120"/>
              <w:rPr>
                <w:rFonts w:ascii="Arial" w:eastAsia="Arial" w:hAnsi="Arial" w:cs="Arial"/>
                <w:color w:val="000000"/>
              </w:rPr>
            </w:pPr>
            <w:r>
              <w:rPr>
                <w:rFonts w:ascii="Arial" w:eastAsia="Arial" w:hAnsi="Arial" w:cs="Arial"/>
                <w:color w:val="000000"/>
              </w:rPr>
              <w:t xml:space="preserve">Comment les données sont-elles analysées ? </w:t>
            </w:r>
          </w:p>
          <w:p w14:paraId="16FE260C" w14:textId="06338472" w:rsidR="00710C27" w:rsidRDefault="009601D7" w:rsidP="0035336A">
            <w:pPr>
              <w:numPr>
                <w:ilvl w:val="1"/>
                <w:numId w:val="2"/>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Qui analyse les </w:t>
            </w:r>
            <w:r w:rsidR="009128C1">
              <w:rPr>
                <w:rFonts w:ascii="Arial" w:eastAsia="Arial" w:hAnsi="Arial" w:cs="Arial"/>
                <w:color w:val="000000"/>
              </w:rPr>
              <w:t>données ?</w:t>
            </w:r>
          </w:p>
          <w:p w14:paraId="2F066391" w14:textId="0A05989D" w:rsidR="00710C27" w:rsidRDefault="009601D7" w:rsidP="0035336A">
            <w:pPr>
              <w:numPr>
                <w:ilvl w:val="1"/>
                <w:numId w:val="2"/>
              </w:numPr>
              <w:pBdr>
                <w:top w:val="nil"/>
                <w:left w:val="nil"/>
                <w:bottom w:val="nil"/>
                <w:right w:val="nil"/>
                <w:between w:val="nil"/>
              </w:pBdr>
              <w:rPr>
                <w:rFonts w:ascii="Arial" w:eastAsia="Arial" w:hAnsi="Arial" w:cs="Arial"/>
                <w:color w:val="000000"/>
              </w:rPr>
            </w:pPr>
            <w:r>
              <w:rPr>
                <w:rFonts w:ascii="Arial" w:eastAsia="Arial" w:hAnsi="Arial" w:cs="Arial"/>
                <w:color w:val="000000"/>
              </w:rPr>
              <w:t>Quels sont les logiciels</w:t>
            </w:r>
            <w:r>
              <w:rPr>
                <w:rFonts w:ascii="Arial" w:eastAsia="Arial" w:hAnsi="Arial" w:cs="Arial"/>
              </w:rPr>
              <w:t xml:space="preserve"> </w:t>
            </w:r>
            <w:r w:rsidR="009128C1">
              <w:rPr>
                <w:rFonts w:ascii="Arial" w:eastAsia="Arial" w:hAnsi="Arial" w:cs="Arial"/>
                <w:color w:val="000000"/>
              </w:rPr>
              <w:t>utilisés ?</w:t>
            </w:r>
            <w:r>
              <w:rPr>
                <w:rFonts w:ascii="Arial" w:eastAsia="Arial" w:hAnsi="Arial" w:cs="Arial"/>
                <w:color w:val="000000"/>
              </w:rPr>
              <w:t xml:space="preserve"> </w:t>
            </w:r>
          </w:p>
          <w:p w14:paraId="232676E9" w14:textId="77777777" w:rsidR="00710C27" w:rsidRDefault="009601D7" w:rsidP="0035336A">
            <w:pPr>
              <w:numPr>
                <w:ilvl w:val="1"/>
                <w:numId w:val="2"/>
              </w:numPr>
              <w:pBdr>
                <w:top w:val="nil"/>
                <w:left w:val="nil"/>
                <w:bottom w:val="nil"/>
                <w:right w:val="nil"/>
                <w:between w:val="nil"/>
              </w:pBdr>
              <w:spacing w:after="120"/>
              <w:rPr>
                <w:rFonts w:ascii="Arial" w:eastAsia="Arial" w:hAnsi="Arial" w:cs="Arial"/>
                <w:color w:val="000000"/>
              </w:rPr>
            </w:pPr>
            <w:r>
              <w:rPr>
                <w:rFonts w:ascii="Arial" w:eastAsia="Arial" w:hAnsi="Arial" w:cs="Arial"/>
                <w:color w:val="000000"/>
              </w:rPr>
              <w:t>Les graphiques, tableaux et diagrammes sont-ils affichés sur les murs ?</w:t>
            </w:r>
          </w:p>
        </w:tc>
        <w:tc>
          <w:tcPr>
            <w:tcW w:w="4620" w:type="dxa"/>
          </w:tcPr>
          <w:p w14:paraId="15AC9C31" w14:textId="77777777" w:rsidR="00710C27" w:rsidRDefault="00710C27" w:rsidP="0035336A">
            <w:pPr>
              <w:pBdr>
                <w:top w:val="nil"/>
                <w:left w:val="nil"/>
                <w:bottom w:val="nil"/>
                <w:right w:val="nil"/>
                <w:between w:val="nil"/>
              </w:pBdr>
              <w:rPr>
                <w:rFonts w:ascii="Arial" w:eastAsia="Arial" w:hAnsi="Arial" w:cs="Arial"/>
                <w:color w:val="000000"/>
              </w:rPr>
            </w:pPr>
          </w:p>
          <w:p w14:paraId="19F0CB96" w14:textId="77777777" w:rsidR="00710C27" w:rsidRDefault="00710C27" w:rsidP="0035336A">
            <w:pPr>
              <w:pBdr>
                <w:top w:val="nil"/>
                <w:left w:val="nil"/>
                <w:bottom w:val="nil"/>
                <w:right w:val="nil"/>
                <w:between w:val="nil"/>
              </w:pBdr>
              <w:rPr>
                <w:rFonts w:ascii="Arial" w:eastAsia="Arial" w:hAnsi="Arial" w:cs="Arial"/>
                <w:color w:val="000000"/>
              </w:rPr>
            </w:pPr>
          </w:p>
          <w:p w14:paraId="45BEED6B" w14:textId="77777777" w:rsidR="00710C27" w:rsidRDefault="00710C27" w:rsidP="0035336A">
            <w:pPr>
              <w:pBdr>
                <w:top w:val="nil"/>
                <w:left w:val="nil"/>
                <w:bottom w:val="nil"/>
                <w:right w:val="nil"/>
                <w:between w:val="nil"/>
              </w:pBdr>
              <w:rPr>
                <w:rFonts w:ascii="Arial" w:eastAsia="Arial" w:hAnsi="Arial" w:cs="Arial"/>
                <w:color w:val="000000"/>
              </w:rPr>
            </w:pPr>
          </w:p>
          <w:p w14:paraId="48A6F6FD" w14:textId="77777777" w:rsidR="00710C27" w:rsidRDefault="00710C27" w:rsidP="0035336A">
            <w:pPr>
              <w:pBdr>
                <w:top w:val="nil"/>
                <w:left w:val="nil"/>
                <w:bottom w:val="nil"/>
                <w:right w:val="nil"/>
                <w:between w:val="nil"/>
              </w:pBdr>
              <w:rPr>
                <w:rFonts w:ascii="Arial" w:eastAsia="Arial" w:hAnsi="Arial" w:cs="Arial"/>
                <w:color w:val="000000"/>
              </w:rPr>
            </w:pPr>
          </w:p>
          <w:p w14:paraId="485E2EF0" w14:textId="77777777" w:rsidR="00710C27" w:rsidRDefault="00710C27" w:rsidP="0035336A">
            <w:pPr>
              <w:pBdr>
                <w:top w:val="nil"/>
                <w:left w:val="nil"/>
                <w:bottom w:val="nil"/>
                <w:right w:val="nil"/>
                <w:between w:val="nil"/>
              </w:pBdr>
              <w:rPr>
                <w:rFonts w:ascii="Arial" w:eastAsia="Arial" w:hAnsi="Arial" w:cs="Arial"/>
                <w:color w:val="000000"/>
              </w:rPr>
            </w:pPr>
          </w:p>
          <w:p w14:paraId="603B7DA9" w14:textId="77777777" w:rsidR="00710C27" w:rsidRDefault="00710C27" w:rsidP="0035336A">
            <w:pPr>
              <w:pBdr>
                <w:top w:val="nil"/>
                <w:left w:val="nil"/>
                <w:bottom w:val="nil"/>
                <w:right w:val="nil"/>
                <w:between w:val="nil"/>
              </w:pBdr>
              <w:rPr>
                <w:rFonts w:ascii="Arial" w:eastAsia="Arial" w:hAnsi="Arial" w:cs="Arial"/>
                <w:color w:val="000000"/>
              </w:rPr>
            </w:pPr>
          </w:p>
          <w:p w14:paraId="65509961" w14:textId="77777777" w:rsidR="00710C27" w:rsidRDefault="00710C27" w:rsidP="0035336A">
            <w:pPr>
              <w:pBdr>
                <w:top w:val="nil"/>
                <w:left w:val="nil"/>
                <w:bottom w:val="nil"/>
                <w:right w:val="nil"/>
                <w:between w:val="nil"/>
              </w:pBdr>
              <w:rPr>
                <w:rFonts w:ascii="Arial" w:eastAsia="Arial" w:hAnsi="Arial" w:cs="Arial"/>
                <w:color w:val="000000"/>
              </w:rPr>
            </w:pPr>
          </w:p>
          <w:p w14:paraId="60190809" w14:textId="77777777" w:rsidR="00710C27" w:rsidRDefault="00710C27" w:rsidP="0035336A">
            <w:pPr>
              <w:pBdr>
                <w:top w:val="nil"/>
                <w:left w:val="nil"/>
                <w:bottom w:val="nil"/>
                <w:right w:val="nil"/>
                <w:between w:val="nil"/>
              </w:pBdr>
              <w:rPr>
                <w:rFonts w:ascii="Arial" w:eastAsia="Arial" w:hAnsi="Arial" w:cs="Arial"/>
                <w:color w:val="000000"/>
              </w:rPr>
            </w:pPr>
          </w:p>
        </w:tc>
      </w:tr>
    </w:tbl>
    <w:p w14:paraId="43CB29AA" w14:textId="77777777" w:rsidR="0035336A" w:rsidRDefault="0035336A">
      <w:r>
        <w:br w:type="page"/>
      </w:r>
    </w:p>
    <w:tbl>
      <w:tblPr>
        <w:tblStyle w:val="af5"/>
        <w:tblW w:w="9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740"/>
        <w:gridCol w:w="4620"/>
      </w:tblGrid>
      <w:tr w:rsidR="00710C27" w14:paraId="25E1E3DF" w14:textId="77777777" w:rsidTr="00FE047B">
        <w:trPr>
          <w:cnfStyle w:val="100000000000" w:firstRow="1" w:lastRow="0" w:firstColumn="0" w:lastColumn="0" w:oddVBand="0" w:evenVBand="0" w:oddHBand="0" w:evenHBand="0" w:firstRowFirstColumn="0" w:firstRowLastColumn="0" w:lastRowFirstColumn="0" w:lastRowLastColumn="0"/>
          <w:trHeight w:val="557"/>
        </w:trPr>
        <w:tc>
          <w:tcPr>
            <w:tcW w:w="4740" w:type="dxa"/>
            <w:shd w:val="clear" w:color="auto" w:fill="E2F0D9"/>
          </w:tcPr>
          <w:p w14:paraId="74183349" w14:textId="0BAB4037" w:rsidR="00710C27" w:rsidRDefault="009601D7" w:rsidP="0056192D">
            <w:pPr>
              <w:numPr>
                <w:ilvl w:val="0"/>
                <w:numId w:val="2"/>
              </w:numPr>
              <w:pBdr>
                <w:top w:val="nil"/>
                <w:left w:val="nil"/>
                <w:bottom w:val="nil"/>
                <w:right w:val="nil"/>
                <w:between w:val="nil"/>
              </w:pBdr>
              <w:spacing w:before="120"/>
              <w:rPr>
                <w:color w:val="000000"/>
              </w:rPr>
            </w:pPr>
            <w:r>
              <w:rPr>
                <w:color w:val="000000"/>
              </w:rPr>
              <w:lastRenderedPageBreak/>
              <w:t xml:space="preserve">Où les données sont-elles envoyées (niveau suivant) ? </w:t>
            </w:r>
          </w:p>
          <w:p w14:paraId="5F746F2E" w14:textId="212EE15D" w:rsidR="00710C27" w:rsidRDefault="009601D7" w:rsidP="0056192D">
            <w:pPr>
              <w:numPr>
                <w:ilvl w:val="1"/>
                <w:numId w:val="2"/>
              </w:numPr>
              <w:pBdr>
                <w:top w:val="nil"/>
                <w:left w:val="nil"/>
                <w:bottom w:val="nil"/>
                <w:right w:val="nil"/>
                <w:between w:val="nil"/>
              </w:pBdr>
              <w:rPr>
                <w:color w:val="000000"/>
              </w:rPr>
            </w:pPr>
            <w:r>
              <w:rPr>
                <w:color w:val="000000"/>
              </w:rPr>
              <w:t xml:space="preserve">Quelle est la procédure d'envoi des données vers le </w:t>
            </w:r>
            <w:r w:rsidR="0035336A">
              <w:rPr>
                <w:color w:val="000000"/>
              </w:rPr>
              <w:t>prochain</w:t>
            </w:r>
            <w:r>
              <w:rPr>
                <w:color w:val="000000"/>
              </w:rPr>
              <w:t xml:space="preserve"> </w:t>
            </w:r>
            <w:r w:rsidR="00212976">
              <w:rPr>
                <w:color w:val="000000"/>
              </w:rPr>
              <w:t>niveau ?</w:t>
            </w:r>
          </w:p>
          <w:p w14:paraId="10DA14B3" w14:textId="77777777" w:rsidR="00710C27" w:rsidRDefault="009601D7" w:rsidP="0056192D">
            <w:pPr>
              <w:numPr>
                <w:ilvl w:val="1"/>
                <w:numId w:val="2"/>
              </w:numPr>
              <w:pBdr>
                <w:top w:val="nil"/>
                <w:left w:val="nil"/>
                <w:bottom w:val="nil"/>
                <w:right w:val="nil"/>
                <w:between w:val="nil"/>
              </w:pBdr>
              <w:rPr>
                <w:color w:val="000000"/>
              </w:rPr>
            </w:pPr>
            <w:r>
              <w:rPr>
                <w:color w:val="000000"/>
              </w:rPr>
              <w:t xml:space="preserve">À quelle fréquence cela se fait-il ? </w:t>
            </w:r>
          </w:p>
          <w:p w14:paraId="1958DA77" w14:textId="77777777" w:rsidR="00710C27" w:rsidRDefault="009601D7" w:rsidP="0056192D">
            <w:pPr>
              <w:numPr>
                <w:ilvl w:val="1"/>
                <w:numId w:val="2"/>
              </w:numPr>
              <w:pBdr>
                <w:top w:val="nil"/>
                <w:left w:val="nil"/>
                <w:bottom w:val="nil"/>
                <w:right w:val="nil"/>
                <w:between w:val="nil"/>
              </w:pBdr>
              <w:spacing w:after="120"/>
              <w:rPr>
                <w:color w:val="000000"/>
              </w:rPr>
            </w:pPr>
            <w:r>
              <w:rPr>
                <w:color w:val="000000"/>
              </w:rPr>
              <w:t xml:space="preserve">La liste des maladies/événements à déclaration obligatoire est-elle facilement accessible ? </w:t>
            </w:r>
          </w:p>
        </w:tc>
        <w:tc>
          <w:tcPr>
            <w:tcW w:w="4620" w:type="dxa"/>
            <w:shd w:val="clear" w:color="auto" w:fill="E2F0D9"/>
          </w:tcPr>
          <w:p w14:paraId="00C1CCFE" w14:textId="77777777" w:rsidR="00710C27" w:rsidRDefault="00710C27" w:rsidP="0056192D">
            <w:pPr>
              <w:pBdr>
                <w:top w:val="nil"/>
                <w:left w:val="nil"/>
                <w:bottom w:val="nil"/>
                <w:right w:val="nil"/>
                <w:between w:val="nil"/>
              </w:pBdr>
              <w:rPr>
                <w:color w:val="000000"/>
              </w:rPr>
            </w:pPr>
          </w:p>
        </w:tc>
      </w:tr>
      <w:tr w:rsidR="00710C27" w14:paraId="09DF636F" w14:textId="77777777" w:rsidTr="00FE047B">
        <w:trPr>
          <w:cnfStyle w:val="000000100000" w:firstRow="0" w:lastRow="0" w:firstColumn="0" w:lastColumn="0" w:oddVBand="0" w:evenVBand="0" w:oddHBand="1" w:evenHBand="0" w:firstRowFirstColumn="0" w:firstRowLastColumn="0" w:lastRowFirstColumn="0" w:lastRowLastColumn="0"/>
          <w:trHeight w:val="1790"/>
        </w:trPr>
        <w:tc>
          <w:tcPr>
            <w:tcW w:w="4740" w:type="dxa"/>
            <w:shd w:val="clear" w:color="auto" w:fill="auto"/>
          </w:tcPr>
          <w:p w14:paraId="74251A00" w14:textId="77777777" w:rsidR="00710C27" w:rsidRDefault="009601D7" w:rsidP="0056192D">
            <w:pPr>
              <w:numPr>
                <w:ilvl w:val="0"/>
                <w:numId w:val="2"/>
              </w:numPr>
              <w:pBdr>
                <w:top w:val="nil"/>
                <w:left w:val="nil"/>
                <w:bottom w:val="nil"/>
                <w:right w:val="nil"/>
                <w:between w:val="nil"/>
              </w:pBdr>
              <w:spacing w:before="120" w:after="120"/>
              <w:rPr>
                <w:color w:val="000000"/>
              </w:rPr>
            </w:pPr>
            <w:r>
              <w:rPr>
                <w:color w:val="000000"/>
              </w:rPr>
              <w:t xml:space="preserve">Quelles sont les informations communiquées aux autres secteurs, et quand ? </w:t>
            </w:r>
          </w:p>
          <w:p w14:paraId="65EFB34F" w14:textId="7B1C8B26" w:rsidR="0035336A" w:rsidRPr="0035336A" w:rsidRDefault="0035336A" w:rsidP="0056192D">
            <w:pPr>
              <w:tabs>
                <w:tab w:val="left" w:pos="1149"/>
              </w:tabs>
            </w:pPr>
          </w:p>
        </w:tc>
        <w:tc>
          <w:tcPr>
            <w:tcW w:w="4620" w:type="dxa"/>
            <w:shd w:val="clear" w:color="auto" w:fill="auto"/>
          </w:tcPr>
          <w:p w14:paraId="37BEC61D" w14:textId="77777777" w:rsidR="00710C27" w:rsidRDefault="00710C27" w:rsidP="0056192D">
            <w:pPr>
              <w:pBdr>
                <w:top w:val="nil"/>
                <w:left w:val="nil"/>
                <w:bottom w:val="nil"/>
                <w:right w:val="nil"/>
                <w:between w:val="nil"/>
              </w:pBdr>
              <w:rPr>
                <w:color w:val="000000"/>
              </w:rPr>
            </w:pPr>
          </w:p>
          <w:p w14:paraId="2CC3119D" w14:textId="77777777" w:rsidR="00710C27" w:rsidRDefault="00710C27" w:rsidP="0056192D">
            <w:pPr>
              <w:pBdr>
                <w:top w:val="nil"/>
                <w:left w:val="nil"/>
                <w:bottom w:val="nil"/>
                <w:right w:val="nil"/>
                <w:between w:val="nil"/>
              </w:pBdr>
              <w:rPr>
                <w:color w:val="000000"/>
              </w:rPr>
            </w:pPr>
          </w:p>
          <w:p w14:paraId="52878E06" w14:textId="77777777" w:rsidR="00710C27" w:rsidRDefault="00710C27" w:rsidP="0056192D">
            <w:pPr>
              <w:pBdr>
                <w:top w:val="nil"/>
                <w:left w:val="nil"/>
                <w:bottom w:val="nil"/>
                <w:right w:val="nil"/>
                <w:between w:val="nil"/>
              </w:pBdr>
              <w:rPr>
                <w:color w:val="000000"/>
              </w:rPr>
            </w:pPr>
          </w:p>
          <w:p w14:paraId="35605BCA" w14:textId="77777777" w:rsidR="00710C27" w:rsidRDefault="00710C27" w:rsidP="0056192D">
            <w:pPr>
              <w:pBdr>
                <w:top w:val="nil"/>
                <w:left w:val="nil"/>
                <w:bottom w:val="nil"/>
                <w:right w:val="nil"/>
                <w:between w:val="nil"/>
              </w:pBdr>
              <w:rPr>
                <w:color w:val="000000"/>
              </w:rPr>
            </w:pPr>
          </w:p>
          <w:p w14:paraId="4CAE2588" w14:textId="77777777" w:rsidR="00710C27" w:rsidRDefault="00710C27" w:rsidP="0056192D">
            <w:pPr>
              <w:pBdr>
                <w:top w:val="nil"/>
                <w:left w:val="nil"/>
                <w:bottom w:val="nil"/>
                <w:right w:val="nil"/>
                <w:between w:val="nil"/>
              </w:pBdr>
              <w:rPr>
                <w:color w:val="000000"/>
              </w:rPr>
            </w:pPr>
          </w:p>
          <w:p w14:paraId="4455F150" w14:textId="77777777" w:rsidR="00710C27" w:rsidRDefault="00710C27" w:rsidP="0056192D">
            <w:pPr>
              <w:pBdr>
                <w:top w:val="nil"/>
                <w:left w:val="nil"/>
                <w:bottom w:val="nil"/>
                <w:right w:val="nil"/>
                <w:between w:val="nil"/>
              </w:pBdr>
              <w:rPr>
                <w:color w:val="000000"/>
              </w:rPr>
            </w:pPr>
          </w:p>
          <w:p w14:paraId="30175332" w14:textId="77777777" w:rsidR="00710C27" w:rsidRDefault="00710C27" w:rsidP="0056192D">
            <w:pPr>
              <w:pBdr>
                <w:top w:val="nil"/>
                <w:left w:val="nil"/>
                <w:bottom w:val="nil"/>
                <w:right w:val="nil"/>
                <w:between w:val="nil"/>
              </w:pBdr>
              <w:rPr>
                <w:color w:val="000000"/>
              </w:rPr>
            </w:pPr>
          </w:p>
        </w:tc>
      </w:tr>
      <w:tr w:rsidR="00710C27" w14:paraId="4EF7B18F" w14:textId="77777777" w:rsidTr="00FE047B">
        <w:trPr>
          <w:trHeight w:val="1835"/>
        </w:trPr>
        <w:tc>
          <w:tcPr>
            <w:tcW w:w="4740" w:type="dxa"/>
            <w:shd w:val="clear" w:color="auto" w:fill="E2F0D9"/>
          </w:tcPr>
          <w:p w14:paraId="59F64AA0" w14:textId="77329624" w:rsidR="00710C27" w:rsidRPr="0035336A" w:rsidRDefault="009601D7" w:rsidP="0056192D">
            <w:pPr>
              <w:numPr>
                <w:ilvl w:val="0"/>
                <w:numId w:val="2"/>
              </w:numPr>
              <w:pBdr>
                <w:top w:val="nil"/>
                <w:left w:val="nil"/>
                <w:bottom w:val="nil"/>
                <w:right w:val="nil"/>
                <w:between w:val="nil"/>
              </w:pBdr>
              <w:spacing w:before="120"/>
              <w:rPr>
                <w:rFonts w:ascii="Arial" w:eastAsia="Arial" w:hAnsi="Arial" w:cs="Arial"/>
                <w:color w:val="000000"/>
              </w:rPr>
            </w:pPr>
            <w:r w:rsidRPr="0035336A">
              <w:rPr>
                <w:rFonts w:ascii="Arial" w:eastAsia="Arial" w:hAnsi="Arial" w:cs="Arial"/>
                <w:color w:val="000000"/>
              </w:rPr>
              <w:t xml:space="preserve">Les sites </w:t>
            </w:r>
            <w:r w:rsidR="0035336A">
              <w:rPr>
                <w:rFonts w:ascii="Arial" w:eastAsia="Arial" w:hAnsi="Arial" w:cs="Arial"/>
                <w:color w:val="000000"/>
              </w:rPr>
              <w:t>de n</w:t>
            </w:r>
            <w:r w:rsidRPr="0035336A">
              <w:rPr>
                <w:rFonts w:ascii="Arial" w:eastAsia="Arial" w:hAnsi="Arial" w:cs="Arial"/>
                <w:color w:val="000000"/>
              </w:rPr>
              <w:t xml:space="preserve">otification des données confirment-ils les données avec le laboratoire ? </w:t>
            </w:r>
          </w:p>
          <w:p w14:paraId="5899C9E5" w14:textId="77777777" w:rsidR="00710C27" w:rsidRPr="0035336A" w:rsidRDefault="009601D7" w:rsidP="0056192D">
            <w:pPr>
              <w:numPr>
                <w:ilvl w:val="1"/>
                <w:numId w:val="2"/>
              </w:numPr>
              <w:pBdr>
                <w:top w:val="nil"/>
                <w:left w:val="nil"/>
                <w:bottom w:val="nil"/>
                <w:right w:val="nil"/>
                <w:between w:val="nil"/>
              </w:pBdr>
              <w:rPr>
                <w:rFonts w:ascii="Arial" w:eastAsia="Arial" w:hAnsi="Arial" w:cs="Arial"/>
                <w:color w:val="000000"/>
              </w:rPr>
            </w:pPr>
            <w:r w:rsidRPr="0035336A">
              <w:rPr>
                <w:rFonts w:ascii="Arial" w:eastAsia="Arial" w:hAnsi="Arial" w:cs="Arial"/>
                <w:color w:val="000000"/>
              </w:rPr>
              <w:t xml:space="preserve">Comment les sites communiquent-ils avec le laboratoire ? </w:t>
            </w:r>
          </w:p>
          <w:p w14:paraId="1EE33401" w14:textId="77777777" w:rsidR="00710C27" w:rsidRDefault="009601D7" w:rsidP="0056192D">
            <w:pPr>
              <w:numPr>
                <w:ilvl w:val="1"/>
                <w:numId w:val="2"/>
              </w:numPr>
              <w:pBdr>
                <w:top w:val="nil"/>
                <w:left w:val="nil"/>
                <w:bottom w:val="nil"/>
                <w:right w:val="nil"/>
                <w:between w:val="nil"/>
              </w:pBdr>
              <w:spacing w:after="120"/>
              <w:rPr>
                <w:color w:val="000000"/>
              </w:rPr>
            </w:pPr>
            <w:r w:rsidRPr="0035336A">
              <w:rPr>
                <w:rFonts w:ascii="Arial" w:eastAsia="Arial" w:hAnsi="Arial" w:cs="Arial"/>
                <w:color w:val="000000"/>
              </w:rPr>
              <w:t>Les résultats sont-ils confirmés en temps utile ?</w:t>
            </w:r>
            <w:r>
              <w:rPr>
                <w:color w:val="000000"/>
              </w:rPr>
              <w:t xml:space="preserve"> </w:t>
            </w:r>
          </w:p>
        </w:tc>
        <w:tc>
          <w:tcPr>
            <w:tcW w:w="4620" w:type="dxa"/>
            <w:shd w:val="clear" w:color="auto" w:fill="E2F0D9"/>
          </w:tcPr>
          <w:p w14:paraId="0D4ECDBA" w14:textId="77777777" w:rsidR="00710C27" w:rsidRDefault="00710C27" w:rsidP="0056192D">
            <w:pPr>
              <w:pBdr>
                <w:top w:val="nil"/>
                <w:left w:val="nil"/>
                <w:bottom w:val="nil"/>
                <w:right w:val="nil"/>
                <w:between w:val="nil"/>
              </w:pBdr>
              <w:rPr>
                <w:color w:val="000000"/>
              </w:rPr>
            </w:pPr>
          </w:p>
          <w:p w14:paraId="2337175D" w14:textId="77777777" w:rsidR="00710C27" w:rsidRDefault="00710C27" w:rsidP="0056192D">
            <w:pPr>
              <w:pBdr>
                <w:top w:val="nil"/>
                <w:left w:val="nil"/>
                <w:bottom w:val="nil"/>
                <w:right w:val="nil"/>
                <w:between w:val="nil"/>
              </w:pBdr>
              <w:rPr>
                <w:color w:val="000000"/>
              </w:rPr>
            </w:pPr>
          </w:p>
          <w:p w14:paraId="13880682" w14:textId="77777777" w:rsidR="00710C27" w:rsidRDefault="00710C27" w:rsidP="0056192D">
            <w:pPr>
              <w:pBdr>
                <w:top w:val="nil"/>
                <w:left w:val="nil"/>
                <w:bottom w:val="nil"/>
                <w:right w:val="nil"/>
                <w:between w:val="nil"/>
              </w:pBdr>
              <w:rPr>
                <w:color w:val="000000"/>
              </w:rPr>
            </w:pPr>
          </w:p>
          <w:p w14:paraId="646E53C9" w14:textId="77777777" w:rsidR="00710C27" w:rsidRDefault="00710C27" w:rsidP="0056192D">
            <w:pPr>
              <w:pBdr>
                <w:top w:val="nil"/>
                <w:left w:val="nil"/>
                <w:bottom w:val="nil"/>
                <w:right w:val="nil"/>
                <w:between w:val="nil"/>
              </w:pBdr>
              <w:rPr>
                <w:color w:val="000000"/>
              </w:rPr>
            </w:pPr>
          </w:p>
          <w:p w14:paraId="77912673" w14:textId="77777777" w:rsidR="00710C27" w:rsidRDefault="00710C27" w:rsidP="0056192D">
            <w:pPr>
              <w:pBdr>
                <w:top w:val="nil"/>
                <w:left w:val="nil"/>
                <w:bottom w:val="nil"/>
                <w:right w:val="nil"/>
                <w:between w:val="nil"/>
              </w:pBdr>
              <w:rPr>
                <w:color w:val="000000"/>
              </w:rPr>
            </w:pPr>
          </w:p>
          <w:p w14:paraId="167D0137" w14:textId="77777777" w:rsidR="00710C27" w:rsidRDefault="00710C27" w:rsidP="0056192D">
            <w:pPr>
              <w:pBdr>
                <w:top w:val="nil"/>
                <w:left w:val="nil"/>
                <w:bottom w:val="nil"/>
                <w:right w:val="nil"/>
                <w:between w:val="nil"/>
              </w:pBdr>
              <w:rPr>
                <w:color w:val="000000"/>
              </w:rPr>
            </w:pPr>
          </w:p>
          <w:p w14:paraId="417C0C7B" w14:textId="77777777" w:rsidR="00710C27" w:rsidRDefault="00710C27" w:rsidP="0056192D">
            <w:pPr>
              <w:pBdr>
                <w:top w:val="nil"/>
                <w:left w:val="nil"/>
                <w:bottom w:val="nil"/>
                <w:right w:val="nil"/>
                <w:between w:val="nil"/>
              </w:pBdr>
              <w:rPr>
                <w:color w:val="000000"/>
              </w:rPr>
            </w:pPr>
          </w:p>
        </w:tc>
      </w:tr>
      <w:tr w:rsidR="00710C27" w14:paraId="09CD9203" w14:textId="77777777" w:rsidTr="00FE047B">
        <w:trPr>
          <w:cnfStyle w:val="000000100000" w:firstRow="0" w:lastRow="0" w:firstColumn="0" w:lastColumn="0" w:oddVBand="0" w:evenVBand="0" w:oddHBand="1" w:evenHBand="0" w:firstRowFirstColumn="0" w:firstRowLastColumn="0" w:lastRowFirstColumn="0" w:lastRowLastColumn="0"/>
          <w:trHeight w:val="602"/>
        </w:trPr>
        <w:tc>
          <w:tcPr>
            <w:tcW w:w="4740" w:type="dxa"/>
            <w:shd w:val="clear" w:color="auto" w:fill="auto"/>
          </w:tcPr>
          <w:p w14:paraId="0F63A3DA" w14:textId="77777777" w:rsidR="00710C27" w:rsidRDefault="009601D7" w:rsidP="0056192D">
            <w:pPr>
              <w:numPr>
                <w:ilvl w:val="0"/>
                <w:numId w:val="2"/>
              </w:numPr>
              <w:pBdr>
                <w:top w:val="nil"/>
                <w:left w:val="nil"/>
                <w:bottom w:val="nil"/>
                <w:right w:val="nil"/>
                <w:between w:val="nil"/>
              </w:pBdr>
              <w:spacing w:before="120" w:after="120"/>
              <w:rPr>
                <w:color w:val="000000"/>
              </w:rPr>
            </w:pPr>
            <w:r>
              <w:rPr>
                <w:color w:val="000000"/>
              </w:rPr>
              <w:t xml:space="preserve">Quelles sont les similitudes et les différences entre votre site et celui-ci ? </w:t>
            </w:r>
          </w:p>
        </w:tc>
        <w:tc>
          <w:tcPr>
            <w:tcW w:w="4620" w:type="dxa"/>
            <w:shd w:val="clear" w:color="auto" w:fill="auto"/>
          </w:tcPr>
          <w:p w14:paraId="7C91A10F" w14:textId="77777777" w:rsidR="00710C27" w:rsidRDefault="00710C27" w:rsidP="0056192D">
            <w:pPr>
              <w:pBdr>
                <w:top w:val="nil"/>
                <w:left w:val="nil"/>
                <w:bottom w:val="nil"/>
                <w:right w:val="nil"/>
                <w:between w:val="nil"/>
              </w:pBdr>
              <w:rPr>
                <w:color w:val="000000"/>
              </w:rPr>
            </w:pPr>
          </w:p>
          <w:p w14:paraId="79DCA57F" w14:textId="77777777" w:rsidR="00710C27" w:rsidRDefault="00710C27" w:rsidP="0056192D">
            <w:pPr>
              <w:pBdr>
                <w:top w:val="nil"/>
                <w:left w:val="nil"/>
                <w:bottom w:val="nil"/>
                <w:right w:val="nil"/>
                <w:between w:val="nil"/>
              </w:pBdr>
              <w:rPr>
                <w:color w:val="000000"/>
              </w:rPr>
            </w:pPr>
          </w:p>
          <w:p w14:paraId="20C5EC74" w14:textId="77777777" w:rsidR="00710C27" w:rsidRDefault="00710C27" w:rsidP="0056192D">
            <w:pPr>
              <w:pBdr>
                <w:top w:val="nil"/>
                <w:left w:val="nil"/>
                <w:bottom w:val="nil"/>
                <w:right w:val="nil"/>
                <w:between w:val="nil"/>
              </w:pBdr>
              <w:rPr>
                <w:color w:val="000000"/>
              </w:rPr>
            </w:pPr>
          </w:p>
          <w:p w14:paraId="640CE698" w14:textId="77777777" w:rsidR="00710C27" w:rsidRDefault="00710C27" w:rsidP="0056192D">
            <w:pPr>
              <w:pBdr>
                <w:top w:val="nil"/>
                <w:left w:val="nil"/>
                <w:bottom w:val="nil"/>
                <w:right w:val="nil"/>
                <w:between w:val="nil"/>
              </w:pBdr>
              <w:rPr>
                <w:color w:val="000000"/>
              </w:rPr>
            </w:pPr>
          </w:p>
          <w:p w14:paraId="5DF747DC" w14:textId="77777777" w:rsidR="00710C27" w:rsidRDefault="00710C27" w:rsidP="0056192D">
            <w:pPr>
              <w:pBdr>
                <w:top w:val="nil"/>
                <w:left w:val="nil"/>
                <w:bottom w:val="nil"/>
                <w:right w:val="nil"/>
                <w:between w:val="nil"/>
              </w:pBdr>
              <w:rPr>
                <w:color w:val="000000"/>
              </w:rPr>
            </w:pPr>
          </w:p>
          <w:p w14:paraId="728C9950" w14:textId="77777777" w:rsidR="00710C27" w:rsidRDefault="00710C27" w:rsidP="0056192D">
            <w:pPr>
              <w:pBdr>
                <w:top w:val="nil"/>
                <w:left w:val="nil"/>
                <w:bottom w:val="nil"/>
                <w:right w:val="nil"/>
                <w:between w:val="nil"/>
              </w:pBdr>
              <w:rPr>
                <w:color w:val="000000"/>
              </w:rPr>
            </w:pPr>
          </w:p>
          <w:p w14:paraId="16E27C77" w14:textId="77777777" w:rsidR="00710C27" w:rsidRDefault="00710C27" w:rsidP="0056192D">
            <w:pPr>
              <w:pBdr>
                <w:top w:val="nil"/>
                <w:left w:val="nil"/>
                <w:bottom w:val="nil"/>
                <w:right w:val="nil"/>
                <w:between w:val="nil"/>
              </w:pBdr>
              <w:rPr>
                <w:color w:val="000000"/>
              </w:rPr>
            </w:pPr>
          </w:p>
        </w:tc>
      </w:tr>
      <w:tr w:rsidR="00710C27" w14:paraId="315C93DB" w14:textId="77777777" w:rsidTr="00FE047B">
        <w:trPr>
          <w:trHeight w:val="710"/>
        </w:trPr>
        <w:tc>
          <w:tcPr>
            <w:tcW w:w="4740" w:type="dxa"/>
            <w:shd w:val="clear" w:color="auto" w:fill="E2F0D9"/>
          </w:tcPr>
          <w:p w14:paraId="2E673A15" w14:textId="77777777" w:rsidR="00710C27" w:rsidRDefault="009601D7" w:rsidP="0056192D">
            <w:pPr>
              <w:numPr>
                <w:ilvl w:val="0"/>
                <w:numId w:val="2"/>
              </w:numPr>
              <w:pBdr>
                <w:top w:val="nil"/>
                <w:left w:val="nil"/>
                <w:bottom w:val="nil"/>
                <w:right w:val="nil"/>
                <w:between w:val="nil"/>
              </w:pBdr>
              <w:spacing w:before="120" w:after="120"/>
              <w:rPr>
                <w:color w:val="000000"/>
              </w:rPr>
            </w:pPr>
            <w:r w:rsidRPr="0035336A">
              <w:rPr>
                <w:rFonts w:ascii="Arial" w:eastAsia="Arial" w:hAnsi="Arial" w:cs="Arial"/>
                <w:color w:val="000000"/>
              </w:rPr>
              <w:t>Existe-t-il une activité ou un processus que vous envisageriez d'intégrer dans votre travail quotidien ?</w:t>
            </w:r>
          </w:p>
        </w:tc>
        <w:tc>
          <w:tcPr>
            <w:tcW w:w="4620" w:type="dxa"/>
            <w:shd w:val="clear" w:color="auto" w:fill="E2F0D9"/>
          </w:tcPr>
          <w:p w14:paraId="492C0BEC" w14:textId="77777777" w:rsidR="00710C27" w:rsidRDefault="00710C27" w:rsidP="0056192D">
            <w:pPr>
              <w:pBdr>
                <w:top w:val="nil"/>
                <w:left w:val="nil"/>
                <w:bottom w:val="nil"/>
                <w:right w:val="nil"/>
                <w:between w:val="nil"/>
              </w:pBdr>
              <w:rPr>
                <w:color w:val="000000"/>
              </w:rPr>
            </w:pPr>
          </w:p>
          <w:p w14:paraId="39D243D6" w14:textId="77777777" w:rsidR="00710C27" w:rsidRDefault="00710C27" w:rsidP="0056192D">
            <w:pPr>
              <w:pBdr>
                <w:top w:val="nil"/>
                <w:left w:val="nil"/>
                <w:bottom w:val="nil"/>
                <w:right w:val="nil"/>
                <w:between w:val="nil"/>
              </w:pBdr>
              <w:rPr>
                <w:color w:val="000000"/>
              </w:rPr>
            </w:pPr>
          </w:p>
          <w:p w14:paraId="5281402F" w14:textId="77777777" w:rsidR="00710C27" w:rsidRDefault="00710C27" w:rsidP="0056192D">
            <w:pPr>
              <w:pBdr>
                <w:top w:val="nil"/>
                <w:left w:val="nil"/>
                <w:bottom w:val="nil"/>
                <w:right w:val="nil"/>
                <w:between w:val="nil"/>
              </w:pBdr>
              <w:rPr>
                <w:color w:val="000000"/>
              </w:rPr>
            </w:pPr>
          </w:p>
          <w:p w14:paraId="438823F0" w14:textId="77777777" w:rsidR="00710C27" w:rsidRDefault="00710C27" w:rsidP="0056192D">
            <w:pPr>
              <w:pBdr>
                <w:top w:val="nil"/>
                <w:left w:val="nil"/>
                <w:bottom w:val="nil"/>
                <w:right w:val="nil"/>
                <w:between w:val="nil"/>
              </w:pBdr>
              <w:rPr>
                <w:color w:val="000000"/>
              </w:rPr>
            </w:pPr>
          </w:p>
          <w:p w14:paraId="58D7985C" w14:textId="77777777" w:rsidR="00710C27" w:rsidRDefault="00710C27" w:rsidP="0056192D">
            <w:pPr>
              <w:pBdr>
                <w:top w:val="nil"/>
                <w:left w:val="nil"/>
                <w:bottom w:val="nil"/>
                <w:right w:val="nil"/>
                <w:between w:val="nil"/>
              </w:pBdr>
              <w:rPr>
                <w:color w:val="000000"/>
              </w:rPr>
            </w:pPr>
          </w:p>
          <w:p w14:paraId="61FCEA05" w14:textId="77777777" w:rsidR="00710C27" w:rsidRDefault="00710C27" w:rsidP="0056192D">
            <w:pPr>
              <w:pBdr>
                <w:top w:val="nil"/>
                <w:left w:val="nil"/>
                <w:bottom w:val="nil"/>
                <w:right w:val="nil"/>
                <w:between w:val="nil"/>
              </w:pBdr>
              <w:rPr>
                <w:color w:val="000000"/>
              </w:rPr>
            </w:pPr>
          </w:p>
          <w:p w14:paraId="3EAAB189" w14:textId="77777777" w:rsidR="00710C27" w:rsidRDefault="00710C27" w:rsidP="0056192D">
            <w:pPr>
              <w:pBdr>
                <w:top w:val="nil"/>
                <w:left w:val="nil"/>
                <w:bottom w:val="nil"/>
                <w:right w:val="nil"/>
                <w:between w:val="nil"/>
              </w:pBdr>
              <w:rPr>
                <w:color w:val="000000"/>
              </w:rPr>
            </w:pPr>
          </w:p>
          <w:p w14:paraId="3569A7F1" w14:textId="77777777" w:rsidR="00710C27" w:rsidRDefault="00710C27" w:rsidP="0056192D">
            <w:pPr>
              <w:pBdr>
                <w:top w:val="nil"/>
                <w:left w:val="nil"/>
                <w:bottom w:val="nil"/>
                <w:right w:val="nil"/>
                <w:between w:val="nil"/>
              </w:pBdr>
              <w:rPr>
                <w:color w:val="000000"/>
              </w:rPr>
            </w:pPr>
          </w:p>
        </w:tc>
      </w:tr>
      <w:tr w:rsidR="00710C27" w14:paraId="10AB6649" w14:textId="77777777" w:rsidTr="00FE047B">
        <w:trPr>
          <w:cnfStyle w:val="000000100000" w:firstRow="0" w:lastRow="0" w:firstColumn="0" w:lastColumn="0" w:oddVBand="0" w:evenVBand="0" w:oddHBand="1" w:evenHBand="0" w:firstRowFirstColumn="0" w:firstRowLastColumn="0" w:lastRowFirstColumn="0" w:lastRowLastColumn="0"/>
          <w:trHeight w:val="818"/>
        </w:trPr>
        <w:tc>
          <w:tcPr>
            <w:tcW w:w="9360" w:type="dxa"/>
            <w:gridSpan w:val="2"/>
            <w:shd w:val="clear" w:color="auto" w:fill="auto"/>
          </w:tcPr>
          <w:p w14:paraId="47A10117" w14:textId="77777777" w:rsidR="00710C27" w:rsidRDefault="009601D7" w:rsidP="0056192D">
            <w:pPr>
              <w:pBdr>
                <w:top w:val="nil"/>
                <w:left w:val="nil"/>
                <w:bottom w:val="nil"/>
                <w:right w:val="nil"/>
                <w:between w:val="nil"/>
              </w:pBdr>
              <w:spacing w:before="120"/>
              <w:rPr>
                <w:b/>
                <w:color w:val="000000"/>
              </w:rPr>
            </w:pPr>
            <w:r>
              <w:rPr>
                <w:b/>
                <w:color w:val="000000"/>
              </w:rPr>
              <w:t>Commentaires :</w:t>
            </w:r>
          </w:p>
          <w:p w14:paraId="06B3A29B" w14:textId="77777777" w:rsidR="00710C27" w:rsidRDefault="00710C27" w:rsidP="0056192D">
            <w:pPr>
              <w:pBdr>
                <w:top w:val="nil"/>
                <w:left w:val="nil"/>
                <w:bottom w:val="nil"/>
                <w:right w:val="nil"/>
                <w:between w:val="nil"/>
              </w:pBdr>
              <w:rPr>
                <w:color w:val="000000"/>
              </w:rPr>
            </w:pPr>
          </w:p>
          <w:p w14:paraId="3471C038" w14:textId="77777777" w:rsidR="00710C27" w:rsidRDefault="00710C27" w:rsidP="0056192D">
            <w:pPr>
              <w:pBdr>
                <w:top w:val="nil"/>
                <w:left w:val="nil"/>
                <w:bottom w:val="nil"/>
                <w:right w:val="nil"/>
                <w:between w:val="nil"/>
              </w:pBdr>
              <w:rPr>
                <w:color w:val="000000"/>
              </w:rPr>
            </w:pPr>
          </w:p>
          <w:p w14:paraId="0AE7E8C2" w14:textId="77777777" w:rsidR="00710C27" w:rsidRDefault="00710C27" w:rsidP="0056192D">
            <w:pPr>
              <w:pBdr>
                <w:top w:val="nil"/>
                <w:left w:val="nil"/>
                <w:bottom w:val="nil"/>
                <w:right w:val="nil"/>
                <w:between w:val="nil"/>
              </w:pBdr>
              <w:rPr>
                <w:color w:val="000000"/>
              </w:rPr>
            </w:pPr>
          </w:p>
          <w:p w14:paraId="7DD907BB" w14:textId="77777777" w:rsidR="00710C27" w:rsidRDefault="00710C27" w:rsidP="0056192D">
            <w:pPr>
              <w:pBdr>
                <w:top w:val="nil"/>
                <w:left w:val="nil"/>
                <w:bottom w:val="nil"/>
                <w:right w:val="nil"/>
                <w:between w:val="nil"/>
              </w:pBdr>
              <w:rPr>
                <w:color w:val="000000"/>
              </w:rPr>
            </w:pPr>
          </w:p>
          <w:p w14:paraId="0A0A860D" w14:textId="77777777" w:rsidR="00710C27" w:rsidRDefault="00710C27" w:rsidP="0056192D">
            <w:pPr>
              <w:pBdr>
                <w:top w:val="nil"/>
                <w:left w:val="nil"/>
                <w:bottom w:val="nil"/>
                <w:right w:val="nil"/>
                <w:between w:val="nil"/>
              </w:pBdr>
              <w:rPr>
                <w:color w:val="000000"/>
              </w:rPr>
            </w:pPr>
          </w:p>
          <w:p w14:paraId="50C5509A" w14:textId="77777777" w:rsidR="00710C27" w:rsidRDefault="00710C27" w:rsidP="0056192D">
            <w:pPr>
              <w:pBdr>
                <w:top w:val="nil"/>
                <w:left w:val="nil"/>
                <w:bottom w:val="nil"/>
                <w:right w:val="nil"/>
                <w:between w:val="nil"/>
              </w:pBdr>
              <w:rPr>
                <w:color w:val="000000"/>
              </w:rPr>
            </w:pPr>
          </w:p>
          <w:p w14:paraId="285DD0B6" w14:textId="77777777" w:rsidR="00710C27" w:rsidRDefault="00710C27" w:rsidP="0056192D">
            <w:pPr>
              <w:pBdr>
                <w:top w:val="nil"/>
                <w:left w:val="nil"/>
                <w:bottom w:val="nil"/>
                <w:right w:val="nil"/>
                <w:between w:val="nil"/>
              </w:pBdr>
              <w:rPr>
                <w:color w:val="000000"/>
              </w:rPr>
            </w:pPr>
          </w:p>
          <w:p w14:paraId="321CA9D0" w14:textId="77777777" w:rsidR="00710C27" w:rsidRDefault="00710C27" w:rsidP="0056192D">
            <w:pPr>
              <w:pBdr>
                <w:top w:val="nil"/>
                <w:left w:val="nil"/>
                <w:bottom w:val="nil"/>
                <w:right w:val="nil"/>
                <w:between w:val="nil"/>
              </w:pBdr>
              <w:rPr>
                <w:color w:val="000000"/>
              </w:rPr>
            </w:pPr>
          </w:p>
        </w:tc>
      </w:tr>
    </w:tbl>
    <w:p w14:paraId="2EB162C3" w14:textId="2A552FC9" w:rsidR="00710C27" w:rsidRDefault="007E6D79">
      <w:pPr>
        <w:pStyle w:val="Heading1"/>
        <w:rPr>
          <w:rFonts w:ascii="Arial" w:eastAsia="Arial" w:hAnsi="Arial" w:cs="Arial"/>
          <w:color w:val="000000"/>
          <w:sz w:val="32"/>
          <w:szCs w:val="32"/>
        </w:rPr>
      </w:pPr>
      <w:bookmarkStart w:id="19" w:name="_y7x5fzywajhg" w:colFirst="0" w:colLast="0"/>
      <w:bookmarkStart w:id="20" w:name="_Toc193273024"/>
      <w:bookmarkEnd w:id="19"/>
      <w:r>
        <w:rPr>
          <w:rFonts w:ascii="Arial" w:eastAsia="Arial" w:hAnsi="Arial" w:cs="Arial"/>
          <w:color w:val="000000"/>
          <w:sz w:val="32"/>
          <w:szCs w:val="32"/>
        </w:rPr>
        <w:lastRenderedPageBreak/>
        <w:t>Directives pour la présentation</w:t>
      </w:r>
      <w:bookmarkEnd w:id="20"/>
    </w:p>
    <w:p w14:paraId="66268C75" w14:textId="1814ECB8" w:rsidR="00710C27" w:rsidRDefault="009601D7" w:rsidP="006127EB">
      <w:pPr>
        <w:numPr>
          <w:ilvl w:val="0"/>
          <w:numId w:val="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Élaborez une présentation </w:t>
      </w:r>
      <w:r>
        <w:rPr>
          <w:rFonts w:ascii="Arial" w:eastAsia="Arial" w:hAnsi="Arial" w:cs="Arial"/>
        </w:rPr>
        <w:t>Powerpoint</w:t>
      </w:r>
      <w:r>
        <w:rPr>
          <w:rFonts w:ascii="Arial" w:eastAsia="Arial" w:hAnsi="Arial" w:cs="Arial"/>
          <w:color w:val="000000"/>
        </w:rPr>
        <w:t xml:space="preserve"> de 10 à 15 minutes qui résume vos activités de </w:t>
      </w:r>
      <w:r w:rsidR="009B4144">
        <w:rPr>
          <w:rFonts w:ascii="Arial" w:eastAsia="Arial" w:hAnsi="Arial" w:cs="Arial"/>
          <w:color w:val="000000"/>
        </w:rPr>
        <w:t xml:space="preserve">l’intervalle de </w:t>
      </w:r>
      <w:r>
        <w:rPr>
          <w:rFonts w:ascii="Arial" w:eastAsia="Arial" w:hAnsi="Arial" w:cs="Arial"/>
          <w:color w:val="000000"/>
        </w:rPr>
        <w:t xml:space="preserve">terrain 1. Vous la présenterez au cours de l'atelier </w:t>
      </w:r>
      <w:r w:rsidRPr="00212976">
        <w:rPr>
          <w:rFonts w:ascii="Arial" w:eastAsia="Arial" w:hAnsi="Arial" w:cs="Arial"/>
          <w:bCs/>
          <w:color w:val="000000"/>
        </w:rPr>
        <w:t xml:space="preserve">2. </w:t>
      </w:r>
    </w:p>
    <w:p w14:paraId="6FE7587E" w14:textId="4DE4772C" w:rsidR="00710C27" w:rsidRDefault="009601D7" w:rsidP="006127EB">
      <w:pPr>
        <w:numPr>
          <w:ilvl w:val="0"/>
          <w:numId w:val="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Incluez un résumé de chacun des livrables requis et recommandés que vous avez réalisés. </w:t>
      </w:r>
    </w:p>
    <w:p w14:paraId="193ABA82" w14:textId="77777777" w:rsidR="00710C27" w:rsidRDefault="009601D7" w:rsidP="006127EB">
      <w:pPr>
        <w:numPr>
          <w:ilvl w:val="0"/>
          <w:numId w:val="7"/>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Entraînez-vous à faire votre présentation avant l'atelier 2 en utilisant un chronomètre pour vous assurer que vous ne dépassez pas les 10 à 15 minutes.</w:t>
      </w:r>
    </w:p>
    <w:p w14:paraId="7D11D3E1" w14:textId="77777777" w:rsidR="00710C27" w:rsidRDefault="00710C27">
      <w:pPr>
        <w:spacing w:after="0" w:line="240" w:lineRule="auto"/>
        <w:rPr>
          <w:rFonts w:ascii="Arial" w:eastAsia="Arial" w:hAnsi="Arial" w:cs="Arial"/>
        </w:rPr>
      </w:pPr>
    </w:p>
    <w:p w14:paraId="2FFA69F5" w14:textId="5F981E99" w:rsidR="00710C27" w:rsidRDefault="009601D7">
      <w:pPr>
        <w:spacing w:after="0" w:line="240" w:lineRule="auto"/>
        <w:rPr>
          <w:rFonts w:ascii="Arial" w:eastAsia="Arial" w:hAnsi="Arial" w:cs="Arial"/>
          <w:b/>
        </w:rPr>
      </w:pPr>
      <w:r>
        <w:rPr>
          <w:rFonts w:ascii="Arial" w:eastAsia="Arial" w:hAnsi="Arial" w:cs="Arial"/>
          <w:b/>
        </w:rPr>
        <w:t xml:space="preserve">Contenu recommandé </w:t>
      </w:r>
      <w:r w:rsidR="009B4144">
        <w:rPr>
          <w:rFonts w:ascii="Arial" w:eastAsia="Arial" w:hAnsi="Arial" w:cs="Arial"/>
          <w:b/>
        </w:rPr>
        <w:t>pour</w:t>
      </w:r>
      <w:r>
        <w:rPr>
          <w:rFonts w:ascii="Arial" w:eastAsia="Arial" w:hAnsi="Arial" w:cs="Arial"/>
          <w:b/>
        </w:rPr>
        <w:t xml:space="preserve"> la présentation PPT </w:t>
      </w:r>
    </w:p>
    <w:p w14:paraId="34BFA25D" w14:textId="77777777" w:rsidR="00710C27" w:rsidRDefault="00710C27">
      <w:pPr>
        <w:spacing w:after="0" w:line="240" w:lineRule="auto"/>
        <w:rPr>
          <w:rFonts w:ascii="Arial" w:eastAsia="Arial" w:hAnsi="Arial" w:cs="Arial"/>
        </w:rPr>
      </w:pPr>
    </w:p>
    <w:tbl>
      <w:tblPr>
        <w:tblStyle w:val="af6"/>
        <w:tblW w:w="9890" w:type="dxa"/>
        <w:tblLayout w:type="fixed"/>
        <w:tblLook w:val="0400" w:firstRow="0" w:lastRow="0" w:firstColumn="0" w:lastColumn="0" w:noHBand="0" w:noVBand="1"/>
      </w:tblPr>
      <w:tblGrid>
        <w:gridCol w:w="4220"/>
        <w:gridCol w:w="5670"/>
      </w:tblGrid>
      <w:tr w:rsidR="00710C27" w14:paraId="4B831419" w14:textId="77777777" w:rsidTr="00212976">
        <w:trPr>
          <w:trHeight w:val="117"/>
        </w:trPr>
        <w:tc>
          <w:tcPr>
            <w:tcW w:w="4220"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36C492C4" w14:textId="77777777" w:rsidR="00710C27" w:rsidRDefault="009601D7">
            <w:pPr>
              <w:spacing w:after="0" w:line="240" w:lineRule="auto"/>
              <w:jc w:val="center"/>
              <w:rPr>
                <w:rFonts w:ascii="Arial" w:eastAsia="Arial" w:hAnsi="Arial" w:cs="Arial"/>
              </w:rPr>
            </w:pPr>
            <w:r>
              <w:rPr>
                <w:rFonts w:ascii="Arial" w:eastAsia="Arial" w:hAnsi="Arial" w:cs="Arial"/>
                <w:b/>
                <w:color w:val="000000"/>
              </w:rPr>
              <w:t>Activités</w:t>
            </w:r>
          </w:p>
        </w:tc>
        <w:tc>
          <w:tcPr>
            <w:tcW w:w="5670" w:type="dxa"/>
            <w:tcBorders>
              <w:top w:val="single" w:sz="8" w:space="0" w:color="000000"/>
              <w:left w:val="single" w:sz="8" w:space="0" w:color="000000"/>
              <w:bottom w:val="single" w:sz="8" w:space="0" w:color="000000"/>
              <w:right w:val="single" w:sz="8" w:space="0" w:color="000000"/>
            </w:tcBorders>
            <w:shd w:val="clear" w:color="auto" w:fill="E7E6E6"/>
            <w:tcMar>
              <w:top w:w="70" w:type="dxa"/>
              <w:left w:w="140" w:type="dxa"/>
              <w:bottom w:w="70" w:type="dxa"/>
              <w:right w:w="140" w:type="dxa"/>
            </w:tcMar>
            <w:vAlign w:val="center"/>
          </w:tcPr>
          <w:p w14:paraId="2E3F3FE6" w14:textId="77777777" w:rsidR="00710C27" w:rsidRDefault="009601D7">
            <w:pPr>
              <w:spacing w:after="0" w:line="240" w:lineRule="auto"/>
              <w:jc w:val="center"/>
              <w:rPr>
                <w:rFonts w:ascii="Arial" w:eastAsia="Arial" w:hAnsi="Arial" w:cs="Arial"/>
                <w:b/>
              </w:rPr>
            </w:pPr>
            <w:r>
              <w:rPr>
                <w:rFonts w:ascii="Arial" w:eastAsia="Arial" w:hAnsi="Arial" w:cs="Arial"/>
                <w:b/>
              </w:rPr>
              <w:t>Contenu à inclure dans le PPT</w:t>
            </w:r>
          </w:p>
        </w:tc>
      </w:tr>
      <w:tr w:rsidR="00710C27" w14:paraId="5A55D19D" w14:textId="77777777" w:rsidTr="00212976">
        <w:trPr>
          <w:trHeight w:val="315"/>
        </w:trPr>
        <w:tc>
          <w:tcPr>
            <w:tcW w:w="422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7EA6F019" w14:textId="1F60F614" w:rsidR="00710C27" w:rsidRDefault="009601D7">
            <w:pPr>
              <w:spacing w:after="0" w:line="240" w:lineRule="auto"/>
              <w:rPr>
                <w:rFonts w:ascii="Arial" w:eastAsia="Arial" w:hAnsi="Arial" w:cs="Arial"/>
              </w:rPr>
            </w:pPr>
            <w:r>
              <w:rPr>
                <w:rFonts w:ascii="Arial" w:eastAsia="Arial" w:hAnsi="Arial" w:cs="Arial"/>
                <w:color w:val="000000"/>
              </w:rPr>
              <w:t xml:space="preserve">1. </w:t>
            </w:r>
            <w:r>
              <w:rPr>
                <w:rFonts w:ascii="Arial" w:eastAsia="Arial" w:hAnsi="Arial" w:cs="Arial"/>
              </w:rPr>
              <w:t>Revoir</w:t>
            </w:r>
            <w:r>
              <w:rPr>
                <w:rFonts w:ascii="Arial" w:eastAsia="Arial" w:hAnsi="Arial" w:cs="Arial"/>
                <w:color w:val="000000"/>
              </w:rPr>
              <w:t xml:space="preserve"> et résumer les données </w:t>
            </w:r>
            <w:r w:rsidR="00212976">
              <w:rPr>
                <w:rFonts w:ascii="Arial" w:eastAsia="Arial" w:hAnsi="Arial" w:cs="Arial"/>
                <w:color w:val="000000"/>
              </w:rPr>
              <w:br/>
            </w:r>
            <w:r>
              <w:rPr>
                <w:rFonts w:ascii="Arial" w:eastAsia="Arial" w:hAnsi="Arial" w:cs="Arial"/>
                <w:color w:val="000000"/>
              </w:rPr>
              <w:t>de surveillance</w:t>
            </w:r>
          </w:p>
        </w:tc>
        <w:tc>
          <w:tcPr>
            <w:tcW w:w="567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6555FA4C" w14:textId="3B89E25D" w:rsidR="00710C27" w:rsidRDefault="009601D7" w:rsidP="00DD137B">
            <w:pPr>
              <w:numPr>
                <w:ilvl w:val="0"/>
                <w:numId w:val="4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Tableau 1 (</w:t>
            </w:r>
            <w:r w:rsidR="00F337D5" w:rsidRPr="00E62FCA">
              <w:rPr>
                <w:rFonts w:ascii="Arial" w:eastAsia="Arial" w:hAnsi="Arial" w:cs="Arial"/>
              </w:rPr>
              <w:t>structure</w:t>
            </w:r>
            <w:r w:rsidR="00F337D5">
              <w:rPr>
                <w:rFonts w:ascii="Arial" w:eastAsia="Arial" w:hAnsi="Arial" w:cs="Arial"/>
              </w:rPr>
              <w:t>s</w:t>
            </w:r>
            <w:r w:rsidR="00F337D5" w:rsidRPr="00E62FCA">
              <w:rPr>
                <w:rFonts w:ascii="Arial" w:eastAsia="Arial" w:hAnsi="Arial" w:cs="Arial"/>
              </w:rPr>
              <w:t xml:space="preserve"> sanitaire</w:t>
            </w:r>
            <w:r w:rsidR="00F337D5">
              <w:rPr>
                <w:rFonts w:ascii="Arial" w:eastAsia="Arial" w:hAnsi="Arial" w:cs="Arial"/>
              </w:rPr>
              <w:t>s</w:t>
            </w:r>
            <w:r>
              <w:rPr>
                <w:rFonts w:ascii="Arial" w:eastAsia="Arial" w:hAnsi="Arial" w:cs="Arial"/>
                <w:color w:val="000000"/>
              </w:rPr>
              <w:t xml:space="preserve"> notifiant dans les délais)</w:t>
            </w:r>
          </w:p>
          <w:p w14:paraId="2E702255" w14:textId="079D3E7E" w:rsidR="00710C27" w:rsidRDefault="009601D7" w:rsidP="00DD137B">
            <w:pPr>
              <w:numPr>
                <w:ilvl w:val="0"/>
                <w:numId w:val="4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 xml:space="preserve">Points forts du </w:t>
            </w:r>
            <w:r w:rsidR="009B4144">
              <w:rPr>
                <w:rFonts w:ascii="Arial" w:eastAsia="Arial" w:hAnsi="Arial" w:cs="Arial"/>
                <w:color w:val="000000"/>
              </w:rPr>
              <w:t>t</w:t>
            </w:r>
            <w:r>
              <w:rPr>
                <w:rFonts w:ascii="Arial" w:eastAsia="Arial" w:hAnsi="Arial" w:cs="Arial"/>
                <w:color w:val="000000"/>
              </w:rPr>
              <w:t>ableau sommaire 2 (résumé des principales maladies à déclaration obligatoire)</w:t>
            </w:r>
          </w:p>
          <w:p w14:paraId="1EE1DFDD" w14:textId="780B1BA8" w:rsidR="00710C27" w:rsidRDefault="009601D7" w:rsidP="00DD137B">
            <w:pPr>
              <w:numPr>
                <w:ilvl w:val="0"/>
                <w:numId w:val="48"/>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Figures 1 et 2 (</w:t>
            </w:r>
            <w:r w:rsidR="009B4144">
              <w:rPr>
                <w:rFonts w:ascii="Arial" w:eastAsia="Arial" w:hAnsi="Arial" w:cs="Arial"/>
                <w:color w:val="000000"/>
              </w:rPr>
              <w:t xml:space="preserve">focus sur les </w:t>
            </w:r>
            <w:r>
              <w:rPr>
                <w:rFonts w:ascii="Arial" w:eastAsia="Arial" w:hAnsi="Arial" w:cs="Arial"/>
                <w:color w:val="000000"/>
              </w:rPr>
              <w:t>maladies)</w:t>
            </w:r>
          </w:p>
        </w:tc>
      </w:tr>
      <w:tr w:rsidR="00710C27" w14:paraId="1E4692E5" w14:textId="77777777" w:rsidTr="00212976">
        <w:trPr>
          <w:trHeight w:val="657"/>
        </w:trPr>
        <w:tc>
          <w:tcPr>
            <w:tcW w:w="422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295753F2" w14:textId="77777777" w:rsidR="00710C27" w:rsidRDefault="009601D7">
            <w:pPr>
              <w:spacing w:after="0" w:line="240" w:lineRule="auto"/>
              <w:rPr>
                <w:rFonts w:ascii="Arial" w:eastAsia="Arial" w:hAnsi="Arial" w:cs="Arial"/>
              </w:rPr>
            </w:pPr>
            <w:r>
              <w:rPr>
                <w:rFonts w:ascii="Arial" w:eastAsia="Arial" w:hAnsi="Arial" w:cs="Arial"/>
                <w:color w:val="000000"/>
              </w:rPr>
              <w:t xml:space="preserve">2. Effectuer </w:t>
            </w:r>
            <w:r>
              <w:rPr>
                <w:rFonts w:ascii="Arial" w:eastAsia="Arial" w:hAnsi="Arial" w:cs="Arial"/>
              </w:rPr>
              <w:t>l’AQD</w:t>
            </w:r>
            <w:r>
              <w:rPr>
                <w:rFonts w:ascii="Arial" w:eastAsia="Arial" w:hAnsi="Arial" w:cs="Arial"/>
                <w:color w:val="000000"/>
              </w:rPr>
              <w:t xml:space="preserve"> et l</w:t>
            </w:r>
            <w:r>
              <w:rPr>
                <w:rFonts w:ascii="Arial" w:eastAsia="Arial" w:hAnsi="Arial" w:cs="Arial"/>
              </w:rPr>
              <w:t>’analyse FFOM</w:t>
            </w:r>
          </w:p>
        </w:tc>
        <w:tc>
          <w:tcPr>
            <w:tcW w:w="567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163C3193" w14:textId="77777777" w:rsidR="00710C27" w:rsidRDefault="009601D7" w:rsidP="00DD137B">
            <w:pPr>
              <w:numPr>
                <w:ilvl w:val="0"/>
                <w:numId w:val="49"/>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Tableau sommaire des forces, faiblesses, opportunités et menaces (</w:t>
            </w:r>
            <w:r>
              <w:rPr>
                <w:rFonts w:ascii="Arial" w:eastAsia="Arial" w:hAnsi="Arial" w:cs="Arial"/>
              </w:rPr>
              <w:t>FFOM</w:t>
            </w:r>
            <w:r>
              <w:rPr>
                <w:rFonts w:ascii="Arial" w:eastAsia="Arial" w:hAnsi="Arial" w:cs="Arial"/>
                <w:color w:val="000000"/>
              </w:rPr>
              <w:t>)</w:t>
            </w:r>
          </w:p>
        </w:tc>
      </w:tr>
      <w:tr w:rsidR="00710C27" w14:paraId="76FAB8CC" w14:textId="77777777" w:rsidTr="00212976">
        <w:trPr>
          <w:trHeight w:val="693"/>
        </w:trPr>
        <w:tc>
          <w:tcPr>
            <w:tcW w:w="422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147E2167" w14:textId="77777777" w:rsidR="00710C27" w:rsidRDefault="009601D7">
            <w:pPr>
              <w:spacing w:after="0" w:line="240" w:lineRule="auto"/>
              <w:rPr>
                <w:rFonts w:ascii="Arial" w:eastAsia="Arial" w:hAnsi="Arial" w:cs="Arial"/>
              </w:rPr>
            </w:pPr>
            <w:r>
              <w:rPr>
                <w:rFonts w:ascii="Arial" w:eastAsia="Arial" w:hAnsi="Arial" w:cs="Arial"/>
                <w:color w:val="000000"/>
              </w:rPr>
              <w:t>3. Préparer un tableau sommaire de la surveillance Une Seule Santé</w:t>
            </w:r>
          </w:p>
        </w:tc>
        <w:tc>
          <w:tcPr>
            <w:tcW w:w="5670" w:type="dxa"/>
            <w:tcBorders>
              <w:top w:val="single" w:sz="8" w:space="0" w:color="000000"/>
              <w:left w:val="single" w:sz="8" w:space="0" w:color="000000"/>
              <w:bottom w:val="single" w:sz="8" w:space="0" w:color="000000"/>
              <w:right w:val="single" w:sz="8" w:space="0" w:color="000000"/>
            </w:tcBorders>
            <w:shd w:val="clear" w:color="auto" w:fill="E2F0D9"/>
            <w:tcMar>
              <w:top w:w="70" w:type="dxa"/>
              <w:left w:w="140" w:type="dxa"/>
              <w:bottom w:w="70" w:type="dxa"/>
              <w:right w:w="140" w:type="dxa"/>
            </w:tcMar>
            <w:vAlign w:val="center"/>
          </w:tcPr>
          <w:p w14:paraId="45D42776" w14:textId="77777777" w:rsidR="00710C27" w:rsidRDefault="009601D7" w:rsidP="00DD137B">
            <w:pPr>
              <w:numPr>
                <w:ilvl w:val="0"/>
                <w:numId w:val="50"/>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Tableau(s) sommaire(s) de la surveillance Une Seule Santé</w:t>
            </w:r>
          </w:p>
        </w:tc>
      </w:tr>
      <w:tr w:rsidR="00710C27" w14:paraId="7FF233A9" w14:textId="77777777" w:rsidTr="00212976">
        <w:trPr>
          <w:trHeight w:val="27"/>
        </w:trPr>
        <w:tc>
          <w:tcPr>
            <w:tcW w:w="422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0B906FA3" w14:textId="77777777" w:rsidR="00710C27" w:rsidRDefault="009601D7">
            <w:pPr>
              <w:spacing w:after="0" w:line="240" w:lineRule="auto"/>
              <w:rPr>
                <w:rFonts w:ascii="Arial" w:eastAsia="Arial" w:hAnsi="Arial" w:cs="Arial"/>
              </w:rPr>
            </w:pPr>
            <w:r>
              <w:rPr>
                <w:rFonts w:ascii="Arial" w:eastAsia="Arial" w:hAnsi="Arial" w:cs="Arial"/>
                <w:color w:val="000000"/>
              </w:rPr>
              <w:t xml:space="preserve">4. Affichage des données de surveillance </w:t>
            </w:r>
          </w:p>
        </w:tc>
        <w:tc>
          <w:tcPr>
            <w:tcW w:w="5670" w:type="dxa"/>
            <w:tcBorders>
              <w:top w:val="single" w:sz="8" w:space="0" w:color="000000"/>
              <w:left w:val="single" w:sz="8" w:space="0" w:color="000000"/>
              <w:bottom w:val="single" w:sz="8" w:space="0" w:color="000000"/>
              <w:right w:val="single" w:sz="8" w:space="0" w:color="000000"/>
            </w:tcBorders>
            <w:tcMar>
              <w:top w:w="70" w:type="dxa"/>
              <w:left w:w="140" w:type="dxa"/>
              <w:bottom w:w="70" w:type="dxa"/>
              <w:right w:w="140" w:type="dxa"/>
            </w:tcMar>
            <w:vAlign w:val="center"/>
          </w:tcPr>
          <w:p w14:paraId="3F1767B4" w14:textId="77777777" w:rsidR="00710C27" w:rsidRDefault="009601D7" w:rsidP="00DD137B">
            <w:pPr>
              <w:numPr>
                <w:ilvl w:val="0"/>
                <w:numId w:val="51"/>
              </w:numPr>
              <w:pBdr>
                <w:top w:val="nil"/>
                <w:left w:val="nil"/>
                <w:bottom w:val="nil"/>
                <w:right w:val="nil"/>
                <w:between w:val="nil"/>
              </w:pBdr>
              <w:spacing w:after="0" w:line="240" w:lineRule="auto"/>
              <w:rPr>
                <w:rFonts w:ascii="Arial" w:eastAsia="Arial" w:hAnsi="Arial" w:cs="Arial"/>
                <w:color w:val="000000"/>
              </w:rPr>
            </w:pPr>
            <w:r>
              <w:rPr>
                <w:rFonts w:ascii="Arial" w:eastAsia="Arial" w:hAnsi="Arial" w:cs="Arial"/>
                <w:color w:val="000000"/>
              </w:rPr>
              <w:t>Photo(s) des murs de votre lieu de travail</w:t>
            </w:r>
          </w:p>
        </w:tc>
      </w:tr>
    </w:tbl>
    <w:p w14:paraId="09B4E158" w14:textId="77777777" w:rsidR="00710C27" w:rsidRDefault="00710C27">
      <w:pPr>
        <w:spacing w:after="0" w:line="240" w:lineRule="auto"/>
        <w:rPr>
          <w:rFonts w:ascii="Arial" w:eastAsia="Arial" w:hAnsi="Arial" w:cs="Arial"/>
        </w:rPr>
      </w:pPr>
    </w:p>
    <w:p w14:paraId="7B35A5B0" w14:textId="77777777" w:rsidR="00710C27" w:rsidRDefault="00710C27">
      <w:pPr>
        <w:spacing w:after="0" w:line="240" w:lineRule="auto"/>
        <w:rPr>
          <w:rFonts w:ascii="Arial" w:eastAsia="Arial" w:hAnsi="Arial" w:cs="Arial"/>
        </w:rPr>
      </w:pPr>
    </w:p>
    <w:p w14:paraId="54223E08" w14:textId="77777777" w:rsidR="00710C27" w:rsidRDefault="00710C27">
      <w:pPr>
        <w:spacing w:after="0" w:line="240" w:lineRule="auto"/>
      </w:pPr>
    </w:p>
    <w:p w14:paraId="40B2A4BA" w14:textId="77777777" w:rsidR="00710C27" w:rsidRDefault="00710C27">
      <w:pPr>
        <w:spacing w:after="0" w:line="240" w:lineRule="auto"/>
      </w:pPr>
    </w:p>
    <w:sectPr w:rsidR="00710C27">
      <w:headerReference w:type="default" r:id="rId19"/>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84D3AD" w14:textId="77777777" w:rsidR="00DD2CE1" w:rsidRDefault="00DD2CE1">
      <w:pPr>
        <w:spacing w:after="0" w:line="240" w:lineRule="auto"/>
      </w:pPr>
      <w:r>
        <w:separator/>
      </w:r>
    </w:p>
  </w:endnote>
  <w:endnote w:type="continuationSeparator" w:id="0">
    <w:p w14:paraId="13B6855E" w14:textId="77777777" w:rsidR="00DD2CE1" w:rsidRDefault="00DD2CE1">
      <w:pPr>
        <w:spacing w:after="0" w:line="240" w:lineRule="auto"/>
      </w:pPr>
      <w:r>
        <w:continuationSeparator/>
      </w:r>
    </w:p>
  </w:endnote>
  <w:endnote w:type="continuationNotice" w:id="1">
    <w:p w14:paraId="669C369C" w14:textId="77777777" w:rsidR="00DD2CE1" w:rsidRDefault="00DD2CE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embedRegular r:id="rId1" w:fontKey="{477DB809-40AE-4E48-890B-081D0A79D022}"/>
    <w:embedBold r:id="rId2" w:fontKey="{4872DED4-1348-47D8-99F3-EA114D888163}"/>
    <w:embedItalic r:id="rId3" w:fontKey="{E75677B4-09EC-4798-89DB-0E4AD0C1FB5A}"/>
    <w:embedBoldItalic r:id="rId4" w:fontKey="{B7820F10-0087-4EF5-BAF2-D26DFFCE9961}"/>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subsetted="1" w:fontKey="{EDF7AA52-F8D7-4FA6-9498-169D87EDB5D5}"/>
    <w:embedBold r:id="rId6" w:subsetted="1" w:fontKey="{CA50B353-4421-4056-BDA3-3C9D62E26FA7}"/>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55F76" w14:textId="77777777" w:rsidR="00710C27" w:rsidRDefault="009601D7">
    <w:pPr>
      <w:pBdr>
        <w:top w:val="nil"/>
        <w:left w:val="nil"/>
        <w:bottom w:val="nil"/>
        <w:right w:val="nil"/>
        <w:between w:val="nil"/>
      </w:pBdr>
      <w:tabs>
        <w:tab w:val="center" w:pos="4680"/>
        <w:tab w:val="right" w:pos="9360"/>
      </w:tabs>
      <w:spacing w:after="0" w:line="240" w:lineRule="auto"/>
      <w:jc w:val="right"/>
      <w:rPr>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E054E6">
      <w:rPr>
        <w:rFonts w:ascii="Arial" w:eastAsia="Arial" w:hAnsi="Arial" w:cs="Arial"/>
        <w:noProof/>
        <w:color w:val="000000"/>
      </w:rPr>
      <w:t>2</w:t>
    </w:r>
    <w:r>
      <w:rPr>
        <w:rFonts w:ascii="Arial" w:eastAsia="Arial" w:hAnsi="Arial" w:cs="Arial"/>
        <w:color w:val="000000"/>
      </w:rPr>
      <w:fldChar w:fldCharType="end"/>
    </w:r>
  </w:p>
  <w:p w14:paraId="39ABF3A8" w14:textId="77777777" w:rsidR="00710C27" w:rsidRDefault="00710C27">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E9816" w14:textId="77777777" w:rsidR="00710C27" w:rsidRDefault="009601D7">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s">
          <w:drawing>
            <wp:anchor distT="0" distB="0" distL="114300" distR="114300" simplePos="0" relativeHeight="251658240" behindDoc="0" locked="0" layoutInCell="1" hidden="0" allowOverlap="1" wp14:anchorId="1C4F5E57" wp14:editId="2BE2E422">
              <wp:simplePos x="0" y="0"/>
              <wp:positionH relativeFrom="column">
                <wp:posOffset>-901699</wp:posOffset>
              </wp:positionH>
              <wp:positionV relativeFrom="paragraph">
                <wp:posOffset>0</wp:posOffset>
              </wp:positionV>
              <wp:extent cx="8742842" cy="781656"/>
              <wp:effectExtent l="0" t="0" r="0" b="0"/>
              <wp:wrapNone/>
              <wp:docPr id="1" name="Rectangle 1"/>
              <wp:cNvGraphicFramePr/>
              <a:graphic xmlns:a="http://schemas.openxmlformats.org/drawingml/2006/main">
                <a:graphicData uri="http://schemas.microsoft.com/office/word/2010/wordprocessingShape">
                  <wps:wsp>
                    <wps:cNvSpPr/>
                    <wps:spPr>
                      <a:xfrm>
                        <a:off x="979342" y="3393935"/>
                        <a:ext cx="8733317" cy="772131"/>
                      </a:xfrm>
                      <a:prstGeom prst="rect">
                        <a:avLst/>
                      </a:prstGeom>
                      <a:solidFill>
                        <a:srgbClr val="109648"/>
                      </a:solidFill>
                      <a:ln>
                        <a:noFill/>
                      </a:ln>
                    </wps:spPr>
                    <wps:txbx>
                      <w:txbxContent>
                        <w:p w14:paraId="49B6DDCD" w14:textId="77777777" w:rsidR="00710C27" w:rsidRDefault="00710C27">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1C4F5E57" id="Rectangle 1" o:spid="_x0000_s1027" style="position:absolute;margin-left:-71pt;margin-top:0;width:688.4pt;height:61.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" fillcolor="#109648" stroked="f">
              <v:textbox inset="2.53958mm,2.53958mm,2.53958mm,2.53958mm">
                <w:txbxContent>
                  <w:p w14:paraId="49B6DDCD" w14:textId="77777777" w:rsidR="00710C27" w:rsidRDefault="00710C27">
                    <w:pPr>
                      <w:spacing w:after="0" w:line="240" w:lineRule="auto"/>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EFCD93" w14:textId="77777777" w:rsidR="00DD2CE1" w:rsidRDefault="00DD2CE1">
      <w:pPr>
        <w:spacing w:after="0" w:line="240" w:lineRule="auto"/>
      </w:pPr>
      <w:r>
        <w:separator/>
      </w:r>
    </w:p>
  </w:footnote>
  <w:footnote w:type="continuationSeparator" w:id="0">
    <w:p w14:paraId="3CB73807" w14:textId="77777777" w:rsidR="00DD2CE1" w:rsidRDefault="00DD2CE1">
      <w:pPr>
        <w:spacing w:after="0" w:line="240" w:lineRule="auto"/>
      </w:pPr>
      <w:r>
        <w:continuationSeparator/>
      </w:r>
    </w:p>
  </w:footnote>
  <w:footnote w:type="continuationNotice" w:id="1">
    <w:p w14:paraId="35BBBB94" w14:textId="77777777" w:rsidR="00DD2CE1" w:rsidRDefault="00DD2CE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C7E5E0" w14:textId="266991A3" w:rsidR="00710C27" w:rsidRPr="009128C1" w:rsidRDefault="009601D7">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rPr>
    </w:pPr>
    <w:r w:rsidRPr="009128C1">
      <w:rPr>
        <w:rFonts w:ascii="Arial" w:eastAsia="Arial" w:hAnsi="Arial" w:cs="Arial"/>
      </w:rPr>
      <w:t>FETP-Première ligne 3.0</w:t>
    </w:r>
    <w:r w:rsidRPr="009128C1">
      <w:rPr>
        <w:rFonts w:ascii="Arial" w:eastAsia="Arial" w:hAnsi="Arial" w:cs="Arial"/>
      </w:rPr>
      <w:tab/>
      <w:t xml:space="preserve">          </w:t>
    </w:r>
    <w:r w:rsidR="00B2231E" w:rsidRPr="009128C1">
      <w:rPr>
        <w:rFonts w:ascii="Arial" w:eastAsia="Arial" w:hAnsi="Arial" w:cs="Arial"/>
      </w:rPr>
      <w:t xml:space="preserve">      </w:t>
    </w:r>
    <w:r w:rsidR="00323E0D">
      <w:rPr>
        <w:rFonts w:ascii="Arial" w:eastAsia="Arial" w:hAnsi="Arial" w:cs="Arial"/>
      </w:rPr>
      <w:t xml:space="preserve">         </w:t>
    </w:r>
    <w:r w:rsidR="00223F9B">
      <w:rPr>
        <w:rFonts w:ascii="Arial" w:eastAsia="Arial" w:hAnsi="Arial" w:cs="Arial"/>
      </w:rPr>
      <w:t xml:space="preserve">  </w:t>
    </w:r>
    <w:r w:rsidR="001D268E">
      <w:rPr>
        <w:rFonts w:ascii="Arial" w:eastAsia="Arial" w:hAnsi="Arial" w:cs="Arial"/>
      </w:rPr>
      <w:t xml:space="preserve"> </w:t>
    </w:r>
    <w:r w:rsidR="00952B83">
      <w:rPr>
        <w:rFonts w:ascii="Arial" w:eastAsia="Arial" w:hAnsi="Arial" w:cs="Arial"/>
      </w:rPr>
      <w:t>Directives pour les</w:t>
    </w:r>
    <w:r w:rsidRPr="009128C1">
      <w:rPr>
        <w:rFonts w:ascii="Arial" w:eastAsia="Arial" w:hAnsi="Arial" w:cs="Arial"/>
      </w:rPr>
      <w:t xml:space="preserve"> livrables d</w:t>
    </w:r>
    <w:r w:rsidR="00952B83">
      <w:rPr>
        <w:rFonts w:ascii="Arial" w:eastAsia="Arial" w:hAnsi="Arial" w:cs="Arial"/>
      </w:rPr>
      <w:t>e l’intervalle de</w:t>
    </w:r>
    <w:r w:rsidRPr="009128C1">
      <w:rPr>
        <w:rFonts w:ascii="Arial" w:eastAsia="Arial" w:hAnsi="Arial" w:cs="Arial"/>
      </w:rPr>
      <w:t xml:space="preserve"> terrain 1</w:t>
    </w:r>
    <w:r w:rsidRPr="009128C1">
      <w:rPr>
        <w:rFonts w:ascii="Arial" w:eastAsia="Arial" w:hAnsi="Arial" w:cs="Arial"/>
        <w:color w:val="000000"/>
      </w:rPr>
      <w:tab/>
    </w:r>
  </w:p>
  <w:p w14:paraId="0BCA8417" w14:textId="249C36B7" w:rsidR="00710C27" w:rsidRDefault="00323E0D">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rPr>
    </w:pPr>
    <w:r w:rsidRPr="00AF6345">
      <w:rPr>
        <w:rFonts w:ascii="Arial" w:eastAsia="Arial" w:hAnsi="Arial" w:cs="Arial"/>
        <w:noProof/>
        <w:sz w:val="24"/>
        <w:szCs w:val="24"/>
      </w:rPr>
      <mc:AlternateContent>
        <mc:Choice Requires="wps">
          <w:drawing>
            <wp:anchor distT="0" distB="0" distL="114300" distR="114300" simplePos="0" relativeHeight="251660290" behindDoc="0" locked="0" layoutInCell="1" allowOverlap="1" wp14:anchorId="5B557A95" wp14:editId="797821D5">
              <wp:simplePos x="0" y="0"/>
              <wp:positionH relativeFrom="margin">
                <wp:posOffset>-35722</wp:posOffset>
              </wp:positionH>
              <wp:positionV relativeFrom="paragraph">
                <wp:posOffset>100330</wp:posOffset>
              </wp:positionV>
              <wp:extent cx="5972258" cy="0"/>
              <wp:effectExtent l="0" t="19050" r="28575" b="19050"/>
              <wp:wrapNone/>
              <wp:docPr id="829733812" name="Straight Connector 9"/>
              <wp:cNvGraphicFramePr/>
              <a:graphic xmlns:a="http://schemas.openxmlformats.org/drawingml/2006/main">
                <a:graphicData uri="http://schemas.microsoft.com/office/word/2010/wordprocessingShape">
                  <wps:wsp>
                    <wps:cNvCnPr/>
                    <wps:spPr>
                      <a:xfrm>
                        <a:off x="0" y="0"/>
                        <a:ext cx="5972258"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6AB7546" id="Straight Connector 9" o:spid="_x0000_s1026" style="position:absolute;z-index:251660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8pt,7.9pt" to="467.4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" strokecolor="#109648" strokeweight="3pt">
              <w10:wrap anchorx="margin"/>
            </v:line>
          </w:pict>
        </mc:Fallback>
      </mc:AlternateContent>
    </w:r>
  </w:p>
  <w:p w14:paraId="733A254B" w14:textId="4C3EE9CD" w:rsidR="00710C27" w:rsidRDefault="00710C27">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F1A305" w14:textId="77777777" w:rsidR="00710C27" w:rsidRDefault="009601D7">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rPr>
      <w:t>FETP-Première ligne 3.0</w:t>
    </w:r>
    <w:r>
      <w:rPr>
        <w:rFonts w:ascii="Arial" w:eastAsia="Arial" w:hAnsi="Arial" w:cs="Arial"/>
      </w:rPr>
      <w:tab/>
      <w:t xml:space="preserve">                                                    Lignes directrices relatives aux produits livrables de l'intervalle de terrain 1</w:t>
    </w:r>
    <w:r>
      <w:rPr>
        <w:rFonts w:ascii="Arial" w:eastAsia="Arial" w:hAnsi="Arial" w:cs="Arial"/>
        <w:color w:val="000000"/>
        <w:sz w:val="20"/>
        <w:szCs w:val="20"/>
      </w:rPr>
      <w:tab/>
    </w:r>
  </w:p>
  <w:p w14:paraId="3C07D29B" w14:textId="25B5C35A" w:rsidR="00710C27" w:rsidRDefault="00F1011B">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rPr>
    </w:pPr>
    <w:r w:rsidRPr="00AF6345">
      <w:rPr>
        <w:rFonts w:ascii="Arial" w:eastAsia="Arial" w:hAnsi="Arial" w:cs="Arial"/>
        <w:noProof/>
        <w:sz w:val="24"/>
        <w:szCs w:val="24"/>
      </w:rPr>
      <mc:AlternateContent>
        <mc:Choice Requires="wps">
          <w:drawing>
            <wp:anchor distT="0" distB="0" distL="114300" distR="114300" simplePos="0" relativeHeight="251662338" behindDoc="0" locked="0" layoutInCell="1" allowOverlap="1" wp14:anchorId="49141E06" wp14:editId="7643C944">
              <wp:simplePos x="0" y="0"/>
              <wp:positionH relativeFrom="margin">
                <wp:posOffset>0</wp:posOffset>
              </wp:positionH>
              <wp:positionV relativeFrom="paragraph">
                <wp:posOffset>84786</wp:posOffset>
              </wp:positionV>
              <wp:extent cx="8158038" cy="0"/>
              <wp:effectExtent l="0" t="19050" r="33655" b="19050"/>
              <wp:wrapNone/>
              <wp:docPr id="1089445834" name="Straight Connector 9"/>
              <wp:cNvGraphicFramePr/>
              <a:graphic xmlns:a="http://schemas.openxmlformats.org/drawingml/2006/main">
                <a:graphicData uri="http://schemas.microsoft.com/office/word/2010/wordprocessingShape">
                  <wps:wsp>
                    <wps:cNvCnPr/>
                    <wps:spPr>
                      <a:xfrm>
                        <a:off x="0" y="0"/>
                        <a:ext cx="8158038"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5686C1D" id="Straight Connector 9" o:spid="_x0000_s1026" style="position:absolute;z-index:25166233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7pt" to="642.3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" strokecolor="#109648" strokeweight="3pt">
              <w10:wrap anchorx="margin"/>
            </v:line>
          </w:pict>
        </mc:Fallback>
      </mc:AlternateContent>
    </w:r>
  </w:p>
  <w:p w14:paraId="13274B58" w14:textId="71A35465" w:rsidR="00710C27" w:rsidRDefault="00710C27">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8FB427" w14:textId="77777777" w:rsidR="00710C27" w:rsidRDefault="009601D7">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18"/>
        <w:szCs w:val="18"/>
      </w:rPr>
    </w:pPr>
    <w:r>
      <w:rPr>
        <w:rFonts w:ascii="Arial" w:eastAsia="Arial" w:hAnsi="Arial" w:cs="Arial"/>
        <w:sz w:val="20"/>
        <w:szCs w:val="20"/>
      </w:rPr>
      <w:t>FETP-Première ligne 3.0</w:t>
    </w:r>
    <w:r>
      <w:rPr>
        <w:rFonts w:ascii="Arial" w:eastAsia="Arial" w:hAnsi="Arial" w:cs="Arial"/>
        <w:sz w:val="20"/>
        <w:szCs w:val="20"/>
      </w:rPr>
      <w:tab/>
      <w:t xml:space="preserve">          Lignes directrices relatives aux produits livrables de l'intervalle de terrain 1</w:t>
    </w:r>
    <w:r>
      <w:rPr>
        <w:rFonts w:ascii="Arial" w:eastAsia="Arial" w:hAnsi="Arial" w:cs="Arial"/>
        <w:color w:val="000000"/>
        <w:sz w:val="18"/>
        <w:szCs w:val="18"/>
      </w:rPr>
      <w:tab/>
    </w:r>
  </w:p>
  <w:p w14:paraId="1CFF1F73" w14:textId="5493E0BF" w:rsidR="00710C27" w:rsidRDefault="003A2FFF">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rPr>
    </w:pPr>
    <w:r w:rsidRPr="00AF6345">
      <w:rPr>
        <w:rFonts w:ascii="Arial" w:eastAsia="Arial" w:hAnsi="Arial" w:cs="Arial"/>
        <w:noProof/>
        <w:sz w:val="24"/>
        <w:szCs w:val="24"/>
      </w:rPr>
      <mc:AlternateContent>
        <mc:Choice Requires="wps">
          <w:drawing>
            <wp:anchor distT="0" distB="0" distL="114300" distR="114300" simplePos="0" relativeHeight="251664386" behindDoc="0" locked="0" layoutInCell="1" allowOverlap="1" wp14:anchorId="4821F04E" wp14:editId="27560C64">
              <wp:simplePos x="0" y="0"/>
              <wp:positionH relativeFrom="margin">
                <wp:posOffset>0</wp:posOffset>
              </wp:positionH>
              <wp:positionV relativeFrom="paragraph">
                <wp:posOffset>64466</wp:posOffset>
              </wp:positionV>
              <wp:extent cx="5972258" cy="0"/>
              <wp:effectExtent l="0" t="19050" r="28575" b="19050"/>
              <wp:wrapNone/>
              <wp:docPr id="2123080702" name="Straight Connector 9"/>
              <wp:cNvGraphicFramePr/>
              <a:graphic xmlns:a="http://schemas.openxmlformats.org/drawingml/2006/main">
                <a:graphicData uri="http://schemas.microsoft.com/office/word/2010/wordprocessingShape">
                  <wps:wsp>
                    <wps:cNvCnPr/>
                    <wps:spPr>
                      <a:xfrm>
                        <a:off x="0" y="0"/>
                        <a:ext cx="5972258"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7B3FA8C" id="Straight Connector 9" o:spid="_x0000_s1026" style="position:absolute;z-index:2516643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1pt" to="470.2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" strokecolor="#109648" strokeweight="3pt">
              <w10:wrap anchorx="margin"/>
            </v:line>
          </w:pict>
        </mc:Fallback>
      </mc:AlternateContent>
    </w:r>
  </w:p>
  <w:p w14:paraId="02664C1C" w14:textId="77777777" w:rsidR="00710C27" w:rsidRDefault="00710C27">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82AAF"/>
    <w:multiLevelType w:val="multilevel"/>
    <w:tmpl w:val="C4662100"/>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041846B5"/>
    <w:multiLevelType w:val="multilevel"/>
    <w:tmpl w:val="FBD0208E"/>
    <w:lvl w:ilvl="0">
      <w:start w:val="1"/>
      <w:numFmt w:val="lowerLetter"/>
      <w:lvlText w:val="%1)"/>
      <w:lvlJc w:val="left"/>
      <w:pPr>
        <w:ind w:left="360" w:hanging="360"/>
      </w:pPr>
      <w:rPr>
        <w:rFonts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04346FE5"/>
    <w:multiLevelType w:val="multilevel"/>
    <w:tmpl w:val="6234ED86"/>
    <w:lvl w:ilvl="0">
      <w:start w:val="3"/>
      <w:numFmt w:val="decimal"/>
      <w:lvlText w:val="%1."/>
      <w:lvlJc w:val="left"/>
      <w:pPr>
        <w:ind w:left="360" w:hanging="360"/>
      </w:pPr>
      <w:rPr>
        <w:rFonts w:hint="default"/>
      </w:rPr>
    </w:lvl>
    <w:lvl w:ilvl="1">
      <w:start w:val="1"/>
      <w:numFmt w:val="bullet"/>
      <w:lvlText w:val=""/>
      <w:lvlJc w:val="left"/>
      <w:pPr>
        <w:ind w:left="1080" w:hanging="360"/>
      </w:pPr>
      <w:rPr>
        <w:rFonts w:ascii="Symbol" w:hAnsi="Symbol" w:hint="default"/>
      </w:rPr>
    </w:lvl>
    <w:lvl w:ilvl="2">
      <w:start w:val="2"/>
      <w:numFmt w:val="lowerRoman"/>
      <w:lvlText w:val="%3."/>
      <w:lvlJc w:val="right"/>
      <w:pPr>
        <w:ind w:left="1980" w:hanging="360"/>
      </w:pPr>
      <w:rPr>
        <w:rFonts w:hint="default"/>
      </w:rPr>
    </w:lvl>
    <w:lvl w:ilvl="3">
      <w:start w:val="1"/>
      <w:numFmt w:val="decimal"/>
      <w:lvlText w:val="%4."/>
      <w:lvlJc w:val="left"/>
      <w:pPr>
        <w:ind w:left="2520" w:hanging="360"/>
      </w:pPr>
      <w:rPr>
        <w:rFonts w:hint="default"/>
      </w:rPr>
    </w:lvl>
    <w:lvl w:ilvl="4">
      <w:start w:val="1"/>
      <w:numFmt w:val="decimal"/>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 w15:restartNumberingAfterBreak="0">
    <w:nsid w:val="052B7E25"/>
    <w:multiLevelType w:val="multilevel"/>
    <w:tmpl w:val="54E2BE5C"/>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98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0A08772B"/>
    <w:multiLevelType w:val="multilevel"/>
    <w:tmpl w:val="30F0BFFC"/>
    <w:lvl w:ilvl="0">
      <w:start w:val="1"/>
      <w:numFmt w:val="decimal"/>
      <w:lvlText w:val="%1)"/>
      <w:lvlJc w:val="left"/>
      <w:pPr>
        <w:ind w:left="360" w:hanging="360"/>
      </w:pPr>
      <w:rPr>
        <w:rFonts w:ascii="Arial" w:hAnsi="Arial" w:cs="Aria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BAB4337"/>
    <w:multiLevelType w:val="multilevel"/>
    <w:tmpl w:val="6D585CA6"/>
    <w:lvl w:ilvl="0">
      <w:start w:val="1"/>
      <w:numFmt w:val="bullet"/>
      <w:lvlText w:val=""/>
      <w:lvlJc w:val="left"/>
      <w:pPr>
        <w:ind w:left="360" w:hanging="360"/>
      </w:pPr>
      <w:rPr>
        <w:rFonts w:ascii="Symbol" w:hAnsi="Symbol" w:hint="default"/>
        <w:color w:val="auto"/>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0EDE2005"/>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F6F4310"/>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3FD03DF"/>
    <w:multiLevelType w:val="multilevel"/>
    <w:tmpl w:val="EBB88FF2"/>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1803710F"/>
    <w:multiLevelType w:val="multilevel"/>
    <w:tmpl w:val="DC9CEE56"/>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98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1A026B53"/>
    <w:multiLevelType w:val="hybridMultilevel"/>
    <w:tmpl w:val="2894FA20"/>
    <w:lvl w:ilvl="0" w:tplc="04090001">
      <w:start w:val="1"/>
      <w:numFmt w:val="bullet"/>
      <w:lvlText w:val=""/>
      <w:lvlJc w:val="left"/>
      <w:pPr>
        <w:ind w:left="1710" w:hanging="360"/>
      </w:pPr>
      <w:rPr>
        <w:rFonts w:ascii="Symbol" w:hAnsi="Symbol" w:hint="default"/>
      </w:rPr>
    </w:lvl>
    <w:lvl w:ilvl="1" w:tplc="040C0003" w:tentative="1">
      <w:start w:val="1"/>
      <w:numFmt w:val="bullet"/>
      <w:lvlText w:val="o"/>
      <w:lvlJc w:val="left"/>
      <w:pPr>
        <w:ind w:left="2430" w:hanging="360"/>
      </w:pPr>
      <w:rPr>
        <w:rFonts w:ascii="Courier New" w:hAnsi="Courier New" w:cs="Courier New" w:hint="default"/>
      </w:rPr>
    </w:lvl>
    <w:lvl w:ilvl="2" w:tplc="040C0005" w:tentative="1">
      <w:start w:val="1"/>
      <w:numFmt w:val="bullet"/>
      <w:lvlText w:val=""/>
      <w:lvlJc w:val="left"/>
      <w:pPr>
        <w:ind w:left="3150" w:hanging="360"/>
      </w:pPr>
      <w:rPr>
        <w:rFonts w:ascii="Wingdings" w:hAnsi="Wingdings" w:hint="default"/>
      </w:rPr>
    </w:lvl>
    <w:lvl w:ilvl="3" w:tplc="040C0001" w:tentative="1">
      <w:start w:val="1"/>
      <w:numFmt w:val="bullet"/>
      <w:lvlText w:val=""/>
      <w:lvlJc w:val="left"/>
      <w:pPr>
        <w:ind w:left="3870" w:hanging="360"/>
      </w:pPr>
      <w:rPr>
        <w:rFonts w:ascii="Symbol" w:hAnsi="Symbol" w:hint="default"/>
      </w:rPr>
    </w:lvl>
    <w:lvl w:ilvl="4" w:tplc="040C0003" w:tentative="1">
      <w:start w:val="1"/>
      <w:numFmt w:val="bullet"/>
      <w:lvlText w:val="o"/>
      <w:lvlJc w:val="left"/>
      <w:pPr>
        <w:ind w:left="4590" w:hanging="360"/>
      </w:pPr>
      <w:rPr>
        <w:rFonts w:ascii="Courier New" w:hAnsi="Courier New" w:cs="Courier New" w:hint="default"/>
      </w:rPr>
    </w:lvl>
    <w:lvl w:ilvl="5" w:tplc="040C0005" w:tentative="1">
      <w:start w:val="1"/>
      <w:numFmt w:val="bullet"/>
      <w:lvlText w:val=""/>
      <w:lvlJc w:val="left"/>
      <w:pPr>
        <w:ind w:left="5310" w:hanging="360"/>
      </w:pPr>
      <w:rPr>
        <w:rFonts w:ascii="Wingdings" w:hAnsi="Wingdings" w:hint="default"/>
      </w:rPr>
    </w:lvl>
    <w:lvl w:ilvl="6" w:tplc="040C0001" w:tentative="1">
      <w:start w:val="1"/>
      <w:numFmt w:val="bullet"/>
      <w:lvlText w:val=""/>
      <w:lvlJc w:val="left"/>
      <w:pPr>
        <w:ind w:left="6030" w:hanging="360"/>
      </w:pPr>
      <w:rPr>
        <w:rFonts w:ascii="Symbol" w:hAnsi="Symbol" w:hint="default"/>
      </w:rPr>
    </w:lvl>
    <w:lvl w:ilvl="7" w:tplc="040C0003" w:tentative="1">
      <w:start w:val="1"/>
      <w:numFmt w:val="bullet"/>
      <w:lvlText w:val="o"/>
      <w:lvlJc w:val="left"/>
      <w:pPr>
        <w:ind w:left="6750" w:hanging="360"/>
      </w:pPr>
      <w:rPr>
        <w:rFonts w:ascii="Courier New" w:hAnsi="Courier New" w:cs="Courier New" w:hint="default"/>
      </w:rPr>
    </w:lvl>
    <w:lvl w:ilvl="8" w:tplc="040C0005" w:tentative="1">
      <w:start w:val="1"/>
      <w:numFmt w:val="bullet"/>
      <w:lvlText w:val=""/>
      <w:lvlJc w:val="left"/>
      <w:pPr>
        <w:ind w:left="7470" w:hanging="360"/>
      </w:pPr>
      <w:rPr>
        <w:rFonts w:ascii="Wingdings" w:hAnsi="Wingdings" w:hint="default"/>
      </w:rPr>
    </w:lvl>
  </w:abstractNum>
  <w:abstractNum w:abstractNumId="11" w15:restartNumberingAfterBreak="0">
    <w:nsid w:val="203E28C1"/>
    <w:multiLevelType w:val="multilevel"/>
    <w:tmpl w:val="22B017F8"/>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color w:val="auto"/>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20D244C2"/>
    <w:multiLevelType w:val="multilevel"/>
    <w:tmpl w:val="A620B34E"/>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21556843"/>
    <w:multiLevelType w:val="multilevel"/>
    <w:tmpl w:val="4B94E41A"/>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21986C92"/>
    <w:multiLevelType w:val="multilevel"/>
    <w:tmpl w:val="B7E8C53A"/>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color w:val="auto"/>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24587C18"/>
    <w:multiLevelType w:val="multilevel"/>
    <w:tmpl w:val="A9B657CA"/>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15:restartNumberingAfterBreak="0">
    <w:nsid w:val="250A3088"/>
    <w:multiLevelType w:val="multilevel"/>
    <w:tmpl w:val="412A711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252F3A40"/>
    <w:multiLevelType w:val="multilevel"/>
    <w:tmpl w:val="12468E22"/>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271A4A9D"/>
    <w:multiLevelType w:val="multilevel"/>
    <w:tmpl w:val="4EDCAE5A"/>
    <w:lvl w:ilvl="0">
      <w:start w:val="3"/>
      <w:numFmt w:val="decimal"/>
      <w:lvlText w:val="%1."/>
      <w:lvlJc w:val="left"/>
      <w:pPr>
        <w:ind w:left="360" w:hanging="360"/>
      </w:pPr>
      <w:rPr>
        <w:rFonts w:hint="default"/>
      </w:rPr>
    </w:lvl>
    <w:lvl w:ilvl="1">
      <w:start w:val="1"/>
      <w:numFmt w:val="bullet"/>
      <w:lvlText w:val=""/>
      <w:lvlJc w:val="left"/>
      <w:pPr>
        <w:ind w:left="1080" w:hanging="360"/>
      </w:pPr>
      <w:rPr>
        <w:rFonts w:ascii="Symbol" w:hAnsi="Symbol" w:hint="default"/>
      </w:rPr>
    </w:lvl>
    <w:lvl w:ilvl="2">
      <w:start w:val="2"/>
      <w:numFmt w:val="lowerRoman"/>
      <w:lvlText w:val="%3."/>
      <w:lvlJc w:val="right"/>
      <w:pPr>
        <w:ind w:left="1980" w:hanging="360"/>
      </w:pPr>
      <w:rPr>
        <w:rFonts w:hint="default"/>
      </w:rPr>
    </w:lvl>
    <w:lvl w:ilvl="3">
      <w:start w:val="1"/>
      <w:numFmt w:val="decimal"/>
      <w:lvlText w:val="%4."/>
      <w:lvlJc w:val="left"/>
      <w:pPr>
        <w:ind w:left="2520" w:hanging="360"/>
      </w:pPr>
      <w:rPr>
        <w:rFonts w:hint="default"/>
      </w:rPr>
    </w:lvl>
    <w:lvl w:ilvl="4">
      <w:start w:val="1"/>
      <w:numFmt w:val="decimal"/>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9" w15:restartNumberingAfterBreak="0">
    <w:nsid w:val="2741262D"/>
    <w:multiLevelType w:val="multilevel"/>
    <w:tmpl w:val="702CD9A2"/>
    <w:lvl w:ilvl="0">
      <w:start w:val="1"/>
      <w:numFmt w:val="decimal"/>
      <w:lvlText w:val="%1."/>
      <w:lvlJc w:val="left"/>
      <w:pPr>
        <w:ind w:left="360" w:hanging="360"/>
      </w:pPr>
      <w:rPr>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285E68FE"/>
    <w:multiLevelType w:val="multilevel"/>
    <w:tmpl w:val="6C182C0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95965F4"/>
    <w:multiLevelType w:val="multilevel"/>
    <w:tmpl w:val="53EE6AF8"/>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98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15:restartNumberingAfterBreak="0">
    <w:nsid w:val="2A873471"/>
    <w:multiLevelType w:val="multilevel"/>
    <w:tmpl w:val="05969E50"/>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98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2CF14C6B"/>
    <w:multiLevelType w:val="multilevel"/>
    <w:tmpl w:val="1D50E6D2"/>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4" w15:restartNumberingAfterBreak="0">
    <w:nsid w:val="34B65832"/>
    <w:multiLevelType w:val="multilevel"/>
    <w:tmpl w:val="18FAA698"/>
    <w:lvl w:ilvl="0">
      <w:start w:val="3"/>
      <w:numFmt w:val="decimal"/>
      <w:lvlText w:val="%1."/>
      <w:lvlJc w:val="left"/>
      <w:pPr>
        <w:ind w:left="360" w:hanging="360"/>
      </w:pPr>
      <w:rPr>
        <w:rFonts w:hint="default"/>
      </w:rPr>
    </w:lvl>
    <w:lvl w:ilvl="1">
      <w:start w:val="1"/>
      <w:numFmt w:val="bullet"/>
      <w:lvlText w:val=""/>
      <w:lvlJc w:val="left"/>
      <w:pPr>
        <w:ind w:left="1080" w:hanging="360"/>
      </w:pPr>
      <w:rPr>
        <w:rFonts w:ascii="Symbol" w:hAnsi="Symbol" w:hint="default"/>
      </w:rPr>
    </w:lvl>
    <w:lvl w:ilvl="2">
      <w:start w:val="2"/>
      <w:numFmt w:val="lowerRoman"/>
      <w:lvlText w:val="%3."/>
      <w:lvlJc w:val="right"/>
      <w:pPr>
        <w:ind w:left="1980" w:hanging="360"/>
      </w:pPr>
      <w:rPr>
        <w:rFonts w:hint="default"/>
      </w:rPr>
    </w:lvl>
    <w:lvl w:ilvl="3">
      <w:start w:val="1"/>
      <w:numFmt w:val="decimal"/>
      <w:lvlText w:val="%4."/>
      <w:lvlJc w:val="left"/>
      <w:pPr>
        <w:ind w:left="2520" w:hanging="360"/>
      </w:pPr>
      <w:rPr>
        <w:rFonts w:hint="default"/>
      </w:rPr>
    </w:lvl>
    <w:lvl w:ilvl="4">
      <w:start w:val="1"/>
      <w:numFmt w:val="decimal"/>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5" w15:restartNumberingAfterBreak="0">
    <w:nsid w:val="369A5EE3"/>
    <w:multiLevelType w:val="multilevel"/>
    <w:tmpl w:val="37BC8340"/>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6" w15:restartNumberingAfterBreak="0">
    <w:nsid w:val="37351BDA"/>
    <w:multiLevelType w:val="multilevel"/>
    <w:tmpl w:val="30FCBF42"/>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color w:val="auto"/>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15:restartNumberingAfterBreak="0">
    <w:nsid w:val="3C664EBE"/>
    <w:multiLevelType w:val="multilevel"/>
    <w:tmpl w:val="46DCB31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3E01691F"/>
    <w:multiLevelType w:val="multilevel"/>
    <w:tmpl w:val="3E06E7C4"/>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color w:val="auto"/>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40B635B5"/>
    <w:multiLevelType w:val="multilevel"/>
    <w:tmpl w:val="1CBA7132"/>
    <w:lvl w:ilvl="0">
      <w:start w:val="1"/>
      <w:numFmt w:val="decimal"/>
      <w:lvlText w:val="%1."/>
      <w:lvlJc w:val="left"/>
      <w:pPr>
        <w:ind w:left="720" w:hanging="360"/>
      </w:pPr>
    </w:lvl>
    <w:lvl w:ilvl="1">
      <w:start w:val="1"/>
      <w:numFmt w:val="bullet"/>
      <w:lvlText w:val="●"/>
      <w:lvlJc w:val="left"/>
      <w:pPr>
        <w:ind w:left="36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3F72E50"/>
    <w:multiLevelType w:val="multilevel"/>
    <w:tmpl w:val="B6F09D08"/>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98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 w15:restartNumberingAfterBreak="0">
    <w:nsid w:val="52CA5A43"/>
    <w:multiLevelType w:val="multilevel"/>
    <w:tmpl w:val="08365EF6"/>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98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533F6256"/>
    <w:multiLevelType w:val="multilevel"/>
    <w:tmpl w:val="B80AE1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4516146"/>
    <w:multiLevelType w:val="multilevel"/>
    <w:tmpl w:val="E57EB1C4"/>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color w:val="auto"/>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54911648"/>
    <w:multiLevelType w:val="multilevel"/>
    <w:tmpl w:val="EC90D324"/>
    <w:lvl w:ilvl="0">
      <w:start w:val="1"/>
      <w:numFmt w:val="decimal"/>
      <w:lvlText w:val="%1."/>
      <w:lvlJc w:val="left"/>
      <w:pPr>
        <w:ind w:left="360" w:hanging="360"/>
      </w:pPr>
      <w:rPr>
        <w:rFonts w:ascii="Arial" w:eastAsia="Arial" w:hAnsi="Arial" w:cs="Arial"/>
      </w:rPr>
    </w:lvl>
    <w:lvl w:ilvl="1">
      <w:start w:val="1"/>
      <w:numFmt w:val="bullet"/>
      <w:lvlText w:val="●"/>
      <w:lvlJc w:val="left"/>
      <w:pPr>
        <w:ind w:left="72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5" w15:restartNumberingAfterBreak="0">
    <w:nsid w:val="558F1818"/>
    <w:multiLevelType w:val="multilevel"/>
    <w:tmpl w:val="9C363D26"/>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 w15:restartNumberingAfterBreak="0">
    <w:nsid w:val="56874202"/>
    <w:multiLevelType w:val="multilevel"/>
    <w:tmpl w:val="AF12EE56"/>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color w:val="auto"/>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56BC41E7"/>
    <w:multiLevelType w:val="multilevel"/>
    <w:tmpl w:val="44EC74DA"/>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56F54E5E"/>
    <w:multiLevelType w:val="hybridMultilevel"/>
    <w:tmpl w:val="73948B7C"/>
    <w:lvl w:ilvl="0" w:tplc="5E38F630">
      <w:start w:val="1"/>
      <w:numFmt w:val="bullet"/>
      <w:lvlText w:val=""/>
      <w:lvlJc w:val="left"/>
      <w:pPr>
        <w:ind w:left="360" w:hanging="360"/>
      </w:pPr>
      <w:rPr>
        <w:rFonts w:ascii="Symbol" w:hAnsi="Symbol"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9" w15:restartNumberingAfterBreak="0">
    <w:nsid w:val="575C28F5"/>
    <w:multiLevelType w:val="multilevel"/>
    <w:tmpl w:val="A544B208"/>
    <w:lvl w:ilvl="0">
      <w:start w:val="3"/>
      <w:numFmt w:val="decimal"/>
      <w:lvlText w:val="%1."/>
      <w:lvlJc w:val="left"/>
      <w:pPr>
        <w:ind w:left="360" w:hanging="360"/>
      </w:pPr>
      <w:rPr>
        <w:rFonts w:hint="default"/>
      </w:rPr>
    </w:lvl>
    <w:lvl w:ilvl="1">
      <w:start w:val="1"/>
      <w:numFmt w:val="bullet"/>
      <w:lvlText w:val="●"/>
      <w:lvlJc w:val="left"/>
      <w:pPr>
        <w:ind w:left="1080" w:hanging="360"/>
      </w:pPr>
      <w:rPr>
        <w:rFonts w:ascii="Noto Sans Symbols" w:eastAsia="Noto Sans Symbols" w:hAnsi="Noto Sans Symbols" w:cs="Noto Sans Symbols" w:hint="default"/>
      </w:rPr>
    </w:lvl>
    <w:lvl w:ilvl="2">
      <w:start w:val="2"/>
      <w:numFmt w:val="lowerRoman"/>
      <w:lvlText w:val="%3."/>
      <w:lvlJc w:val="right"/>
      <w:pPr>
        <w:ind w:left="1980" w:hanging="360"/>
      </w:pPr>
      <w:rPr>
        <w:rFonts w:hint="default"/>
      </w:rPr>
    </w:lvl>
    <w:lvl w:ilvl="3">
      <w:start w:val="1"/>
      <w:numFmt w:val="decimal"/>
      <w:lvlText w:val="%4."/>
      <w:lvlJc w:val="left"/>
      <w:pPr>
        <w:ind w:left="2520" w:hanging="360"/>
      </w:pPr>
      <w:rPr>
        <w:rFonts w:hint="default"/>
      </w:rPr>
    </w:lvl>
    <w:lvl w:ilvl="4">
      <w:start w:val="1"/>
      <w:numFmt w:val="decimal"/>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0" w15:restartNumberingAfterBreak="0">
    <w:nsid w:val="595C79CC"/>
    <w:multiLevelType w:val="multilevel"/>
    <w:tmpl w:val="BB145F32"/>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98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5F313752"/>
    <w:multiLevelType w:val="multilevel"/>
    <w:tmpl w:val="64AC7D5E"/>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color w:val="auto"/>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 w15:restartNumberingAfterBreak="0">
    <w:nsid w:val="5F691799"/>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6129366D"/>
    <w:multiLevelType w:val="multilevel"/>
    <w:tmpl w:val="83D8549A"/>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4" w15:restartNumberingAfterBreak="0">
    <w:nsid w:val="62D54A17"/>
    <w:multiLevelType w:val="multilevel"/>
    <w:tmpl w:val="62802CD0"/>
    <w:lvl w:ilvl="0">
      <w:start w:val="1"/>
      <w:numFmt w:val="decimal"/>
      <w:lvlText w:val="%1)"/>
      <w:lvlJc w:val="left"/>
      <w:pPr>
        <w:ind w:left="360" w:hanging="360"/>
      </w:pPr>
      <w:rPr>
        <w:rFonts w:ascii="Arial" w:hAnsi="Arial" w:cs="Aria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644C008A"/>
    <w:multiLevelType w:val="multilevel"/>
    <w:tmpl w:val="D3D0587C"/>
    <w:lvl w:ilvl="0">
      <w:start w:val="1"/>
      <w:numFmt w:val="decimal"/>
      <w:lvlText w:val="%1."/>
      <w:lvlJc w:val="left"/>
      <w:pPr>
        <w:ind w:left="720" w:hanging="360"/>
      </w:pPr>
    </w:lvl>
    <w:lvl w:ilvl="1">
      <w:start w:val="1"/>
      <w:numFmt w:val="lowerLetter"/>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647537C1"/>
    <w:multiLevelType w:val="multilevel"/>
    <w:tmpl w:val="AEE2A71A"/>
    <w:lvl w:ilvl="0">
      <w:start w:val="1"/>
      <w:numFmt w:val="decimal"/>
      <w:lvlText w:val="%1."/>
      <w:lvlJc w:val="left"/>
      <w:pPr>
        <w:ind w:left="360" w:hanging="360"/>
      </w:pPr>
    </w:lvl>
    <w:lvl w:ilvl="1">
      <w:start w:val="1"/>
      <w:numFmt w:val="bullet"/>
      <w:lvlText w:val=""/>
      <w:lvlJc w:val="left"/>
      <w:pPr>
        <w:ind w:left="1080" w:hanging="360"/>
      </w:pPr>
      <w:rPr>
        <w:rFonts w:ascii="Symbol" w:hAnsi="Symbol"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691803B2"/>
    <w:multiLevelType w:val="multilevel"/>
    <w:tmpl w:val="C0B0A8A8"/>
    <w:lvl w:ilvl="0">
      <w:start w:val="1"/>
      <w:numFmt w:val="decimal"/>
      <w:lvlText w:val="%1."/>
      <w:lvlJc w:val="left"/>
      <w:pPr>
        <w:ind w:left="360" w:hanging="360"/>
      </w:pPr>
      <w:rPr>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8" w15:restartNumberingAfterBreak="0">
    <w:nsid w:val="71565339"/>
    <w:multiLevelType w:val="multilevel"/>
    <w:tmpl w:val="2494968C"/>
    <w:lvl w:ilvl="0">
      <w:start w:val="3"/>
      <w:numFmt w:val="decimal"/>
      <w:lvlText w:val="%1."/>
      <w:lvlJc w:val="left"/>
      <w:pPr>
        <w:ind w:left="360" w:hanging="360"/>
      </w:pPr>
      <w:rPr>
        <w:rFonts w:hint="default"/>
      </w:rPr>
    </w:lvl>
    <w:lvl w:ilvl="1">
      <w:start w:val="1"/>
      <w:numFmt w:val="bullet"/>
      <w:lvlText w:val="●"/>
      <w:lvlJc w:val="left"/>
      <w:pPr>
        <w:ind w:left="1080" w:hanging="360"/>
      </w:pPr>
      <w:rPr>
        <w:rFonts w:ascii="Noto Sans Symbols" w:eastAsia="Noto Sans Symbols" w:hAnsi="Noto Sans Symbols" w:cs="Noto Sans Symbols" w:hint="default"/>
      </w:rPr>
    </w:lvl>
    <w:lvl w:ilvl="2">
      <w:start w:val="1"/>
      <w:numFmt w:val="lowerRoman"/>
      <w:lvlText w:val="%3."/>
      <w:lvlJc w:val="right"/>
      <w:pPr>
        <w:ind w:left="1980" w:hanging="360"/>
      </w:pPr>
    </w:lvl>
    <w:lvl w:ilvl="3">
      <w:start w:val="1"/>
      <w:numFmt w:val="decimal"/>
      <w:lvlText w:val="%4."/>
      <w:lvlJc w:val="left"/>
      <w:pPr>
        <w:ind w:left="2520" w:hanging="360"/>
      </w:pPr>
      <w:rPr>
        <w:rFonts w:hint="default"/>
      </w:rPr>
    </w:lvl>
    <w:lvl w:ilvl="4">
      <w:start w:val="1"/>
      <w:numFmt w:val="decimal"/>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49" w15:restartNumberingAfterBreak="0">
    <w:nsid w:val="78B86CD9"/>
    <w:multiLevelType w:val="multilevel"/>
    <w:tmpl w:val="18828A68"/>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0" w15:restartNumberingAfterBreak="0">
    <w:nsid w:val="7C551BEC"/>
    <w:multiLevelType w:val="multilevel"/>
    <w:tmpl w:val="A54861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7DC66AFB"/>
    <w:multiLevelType w:val="multilevel"/>
    <w:tmpl w:val="4E3E01FC"/>
    <w:lvl w:ilvl="0">
      <w:start w:val="1"/>
      <w:numFmt w:val="decimal"/>
      <w:lvlText w:val="%1."/>
      <w:lvlJc w:val="left"/>
      <w:pPr>
        <w:ind w:left="360" w:hanging="360"/>
      </w:pPr>
      <w:rPr>
        <w:rFonts w:ascii="Arial" w:eastAsia="Arial" w:hAnsi="Arial" w:cs="Arial"/>
      </w:rPr>
    </w:lvl>
    <w:lvl w:ilvl="1">
      <w:start w:val="1"/>
      <w:numFmt w:val="bullet"/>
      <w:lvlText w:val=""/>
      <w:lvlJc w:val="left"/>
      <w:pPr>
        <w:ind w:left="720" w:hanging="360"/>
      </w:pPr>
      <w:rPr>
        <w:rFonts w:ascii="Symbol" w:hAnsi="Symbol" w:hint="default"/>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16cid:durableId="157772550">
    <w:abstractNumId w:val="27"/>
  </w:num>
  <w:num w:numId="2" w16cid:durableId="704215716">
    <w:abstractNumId w:val="19"/>
  </w:num>
  <w:num w:numId="3" w16cid:durableId="91972170">
    <w:abstractNumId w:val="42"/>
  </w:num>
  <w:num w:numId="4" w16cid:durableId="1040277997">
    <w:abstractNumId w:val="34"/>
  </w:num>
  <w:num w:numId="5" w16cid:durableId="60099023">
    <w:abstractNumId w:val="32"/>
  </w:num>
  <w:num w:numId="6" w16cid:durableId="493574939">
    <w:abstractNumId w:val="50"/>
  </w:num>
  <w:num w:numId="7" w16cid:durableId="78063242">
    <w:abstractNumId w:val="20"/>
  </w:num>
  <w:num w:numId="8" w16cid:durableId="478040962">
    <w:abstractNumId w:val="45"/>
  </w:num>
  <w:num w:numId="9" w16cid:durableId="535435098">
    <w:abstractNumId w:val="16"/>
  </w:num>
  <w:num w:numId="10" w16cid:durableId="228540071">
    <w:abstractNumId w:val="44"/>
  </w:num>
  <w:num w:numId="11" w16cid:durableId="72896995">
    <w:abstractNumId w:val="7"/>
  </w:num>
  <w:num w:numId="12" w16cid:durableId="961350765">
    <w:abstractNumId w:val="43"/>
  </w:num>
  <w:num w:numId="13" w16cid:durableId="2098670301">
    <w:abstractNumId w:val="47"/>
  </w:num>
  <w:num w:numId="14" w16cid:durableId="2121684580">
    <w:abstractNumId w:val="31"/>
  </w:num>
  <w:num w:numId="15" w16cid:durableId="463354443">
    <w:abstractNumId w:val="4"/>
  </w:num>
  <w:num w:numId="16" w16cid:durableId="15348273">
    <w:abstractNumId w:val="6"/>
  </w:num>
  <w:num w:numId="17" w16cid:durableId="1401055933">
    <w:abstractNumId w:val="29"/>
  </w:num>
  <w:num w:numId="18" w16cid:durableId="1435130363">
    <w:abstractNumId w:val="5"/>
  </w:num>
  <w:num w:numId="19" w16cid:durableId="738866721">
    <w:abstractNumId w:val="38"/>
  </w:num>
  <w:num w:numId="20" w16cid:durableId="260994418">
    <w:abstractNumId w:val="36"/>
  </w:num>
  <w:num w:numId="21" w16cid:durableId="977343809">
    <w:abstractNumId w:val="11"/>
  </w:num>
  <w:num w:numId="22" w16cid:durableId="2055422634">
    <w:abstractNumId w:val="41"/>
  </w:num>
  <w:num w:numId="23" w16cid:durableId="309411629">
    <w:abstractNumId w:val="33"/>
  </w:num>
  <w:num w:numId="24" w16cid:durableId="2091467492">
    <w:abstractNumId w:val="14"/>
  </w:num>
  <w:num w:numId="25" w16cid:durableId="284190830">
    <w:abstractNumId w:val="28"/>
  </w:num>
  <w:num w:numId="26" w16cid:durableId="1203903798">
    <w:abstractNumId w:val="40"/>
  </w:num>
  <w:num w:numId="27" w16cid:durableId="525368979">
    <w:abstractNumId w:val="26"/>
  </w:num>
  <w:num w:numId="28" w16cid:durableId="182669386">
    <w:abstractNumId w:val="9"/>
  </w:num>
  <w:num w:numId="29" w16cid:durableId="453525233">
    <w:abstractNumId w:val="46"/>
  </w:num>
  <w:num w:numId="30" w16cid:durableId="376778211">
    <w:abstractNumId w:val="21"/>
  </w:num>
  <w:num w:numId="31" w16cid:durableId="820774551">
    <w:abstractNumId w:val="8"/>
  </w:num>
  <w:num w:numId="32" w16cid:durableId="504591398">
    <w:abstractNumId w:val="3"/>
  </w:num>
  <w:num w:numId="33" w16cid:durableId="56125168">
    <w:abstractNumId w:val="12"/>
  </w:num>
  <w:num w:numId="34" w16cid:durableId="129593104">
    <w:abstractNumId w:val="22"/>
  </w:num>
  <w:num w:numId="35" w16cid:durableId="1462381580">
    <w:abstractNumId w:val="17"/>
  </w:num>
  <w:num w:numId="36" w16cid:durableId="13046503">
    <w:abstractNumId w:val="30"/>
  </w:num>
  <w:num w:numId="37" w16cid:durableId="1128474451">
    <w:abstractNumId w:val="39"/>
  </w:num>
  <w:num w:numId="38" w16cid:durableId="533886571">
    <w:abstractNumId w:val="18"/>
  </w:num>
  <w:num w:numId="39" w16cid:durableId="1124469260">
    <w:abstractNumId w:val="24"/>
  </w:num>
  <w:num w:numId="40" w16cid:durableId="2094350673">
    <w:abstractNumId w:val="48"/>
  </w:num>
  <w:num w:numId="41" w16cid:durableId="78412972">
    <w:abstractNumId w:val="2"/>
  </w:num>
  <w:num w:numId="42" w16cid:durableId="2024355388">
    <w:abstractNumId w:val="51"/>
  </w:num>
  <w:num w:numId="43" w16cid:durableId="518272964">
    <w:abstractNumId w:val="13"/>
  </w:num>
  <w:num w:numId="44" w16cid:durableId="144248197">
    <w:abstractNumId w:val="15"/>
  </w:num>
  <w:num w:numId="45" w16cid:durableId="286280994">
    <w:abstractNumId w:val="35"/>
  </w:num>
  <w:num w:numId="46" w16cid:durableId="2116093175">
    <w:abstractNumId w:val="37"/>
  </w:num>
  <w:num w:numId="47" w16cid:durableId="98453999">
    <w:abstractNumId w:val="10"/>
  </w:num>
  <w:num w:numId="48" w16cid:durableId="636641595">
    <w:abstractNumId w:val="0"/>
  </w:num>
  <w:num w:numId="49" w16cid:durableId="293371081">
    <w:abstractNumId w:val="49"/>
  </w:num>
  <w:num w:numId="50" w16cid:durableId="1485388770">
    <w:abstractNumId w:val="23"/>
  </w:num>
  <w:num w:numId="51" w16cid:durableId="1704405685">
    <w:abstractNumId w:val="25"/>
  </w:num>
  <w:num w:numId="52" w16cid:durableId="1683508258">
    <w:abstractNumId w:val="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0C27"/>
    <w:rsid w:val="000107B4"/>
    <w:rsid w:val="000154FD"/>
    <w:rsid w:val="00022A30"/>
    <w:rsid w:val="00061D28"/>
    <w:rsid w:val="00071145"/>
    <w:rsid w:val="000918F0"/>
    <w:rsid w:val="000B171F"/>
    <w:rsid w:val="000C44A8"/>
    <w:rsid w:val="000E2CB4"/>
    <w:rsid w:val="000E5565"/>
    <w:rsid w:val="0014321D"/>
    <w:rsid w:val="00143EBF"/>
    <w:rsid w:val="0016503E"/>
    <w:rsid w:val="0018211A"/>
    <w:rsid w:val="001B0A9B"/>
    <w:rsid w:val="001C23C4"/>
    <w:rsid w:val="001D268E"/>
    <w:rsid w:val="00203DD6"/>
    <w:rsid w:val="002048BF"/>
    <w:rsid w:val="00212976"/>
    <w:rsid w:val="00215CC6"/>
    <w:rsid w:val="00223F9B"/>
    <w:rsid w:val="00231F51"/>
    <w:rsid w:val="00250E93"/>
    <w:rsid w:val="00277AB3"/>
    <w:rsid w:val="002A71D5"/>
    <w:rsid w:val="002F06F1"/>
    <w:rsid w:val="00323E0D"/>
    <w:rsid w:val="003332AE"/>
    <w:rsid w:val="00336F4E"/>
    <w:rsid w:val="00346EFE"/>
    <w:rsid w:val="0034742F"/>
    <w:rsid w:val="0035336A"/>
    <w:rsid w:val="00392A79"/>
    <w:rsid w:val="00396085"/>
    <w:rsid w:val="003A2FFF"/>
    <w:rsid w:val="003F65DE"/>
    <w:rsid w:val="003F7D49"/>
    <w:rsid w:val="0044022A"/>
    <w:rsid w:val="00441A7C"/>
    <w:rsid w:val="00443B7C"/>
    <w:rsid w:val="0044412F"/>
    <w:rsid w:val="0047081A"/>
    <w:rsid w:val="00496DC4"/>
    <w:rsid w:val="004B4B41"/>
    <w:rsid w:val="004C14F0"/>
    <w:rsid w:val="004C7EB6"/>
    <w:rsid w:val="004E1F89"/>
    <w:rsid w:val="004F70D5"/>
    <w:rsid w:val="005140B7"/>
    <w:rsid w:val="00532EC9"/>
    <w:rsid w:val="0056192D"/>
    <w:rsid w:val="00567C8C"/>
    <w:rsid w:val="005766B9"/>
    <w:rsid w:val="005A5782"/>
    <w:rsid w:val="005B7156"/>
    <w:rsid w:val="005E4656"/>
    <w:rsid w:val="006127EB"/>
    <w:rsid w:val="0062376D"/>
    <w:rsid w:val="0063490F"/>
    <w:rsid w:val="0063559D"/>
    <w:rsid w:val="006641B3"/>
    <w:rsid w:val="00666A2E"/>
    <w:rsid w:val="00673068"/>
    <w:rsid w:val="00681552"/>
    <w:rsid w:val="00683C52"/>
    <w:rsid w:val="006A18E8"/>
    <w:rsid w:val="006F0A5B"/>
    <w:rsid w:val="0070150F"/>
    <w:rsid w:val="00710C27"/>
    <w:rsid w:val="00730F60"/>
    <w:rsid w:val="007456A8"/>
    <w:rsid w:val="00754914"/>
    <w:rsid w:val="0079474E"/>
    <w:rsid w:val="007E6D79"/>
    <w:rsid w:val="007F4EC5"/>
    <w:rsid w:val="0080434B"/>
    <w:rsid w:val="00852AD5"/>
    <w:rsid w:val="008A65F2"/>
    <w:rsid w:val="008C424F"/>
    <w:rsid w:val="008C7845"/>
    <w:rsid w:val="00910E6E"/>
    <w:rsid w:val="009128C1"/>
    <w:rsid w:val="00922E0E"/>
    <w:rsid w:val="00952B83"/>
    <w:rsid w:val="009601D7"/>
    <w:rsid w:val="0097001E"/>
    <w:rsid w:val="009B4144"/>
    <w:rsid w:val="009D1604"/>
    <w:rsid w:val="009D4DF5"/>
    <w:rsid w:val="00A3194E"/>
    <w:rsid w:val="00A64A5E"/>
    <w:rsid w:val="00A7434A"/>
    <w:rsid w:val="00A77016"/>
    <w:rsid w:val="00AB6A0B"/>
    <w:rsid w:val="00AC484C"/>
    <w:rsid w:val="00AD6219"/>
    <w:rsid w:val="00B05847"/>
    <w:rsid w:val="00B0755E"/>
    <w:rsid w:val="00B15B41"/>
    <w:rsid w:val="00B16646"/>
    <w:rsid w:val="00B2231E"/>
    <w:rsid w:val="00BB08B3"/>
    <w:rsid w:val="00BD20CF"/>
    <w:rsid w:val="00BF49A3"/>
    <w:rsid w:val="00C21DE9"/>
    <w:rsid w:val="00C24235"/>
    <w:rsid w:val="00C62C8C"/>
    <w:rsid w:val="00C64F5B"/>
    <w:rsid w:val="00C66C0E"/>
    <w:rsid w:val="00C92B68"/>
    <w:rsid w:val="00CB4ECB"/>
    <w:rsid w:val="00CC16DD"/>
    <w:rsid w:val="00CC1CC6"/>
    <w:rsid w:val="00CD0C16"/>
    <w:rsid w:val="00CD3ADC"/>
    <w:rsid w:val="00CD5A64"/>
    <w:rsid w:val="00CD6E28"/>
    <w:rsid w:val="00CF744D"/>
    <w:rsid w:val="00D33AFB"/>
    <w:rsid w:val="00D354B4"/>
    <w:rsid w:val="00D57565"/>
    <w:rsid w:val="00D93D0A"/>
    <w:rsid w:val="00DB4C68"/>
    <w:rsid w:val="00DD137B"/>
    <w:rsid w:val="00DD26CB"/>
    <w:rsid w:val="00DD2CE1"/>
    <w:rsid w:val="00DE3C06"/>
    <w:rsid w:val="00E054E6"/>
    <w:rsid w:val="00E324DA"/>
    <w:rsid w:val="00E62FCA"/>
    <w:rsid w:val="00E72DA7"/>
    <w:rsid w:val="00E86CD2"/>
    <w:rsid w:val="00EA0A79"/>
    <w:rsid w:val="00EB12F9"/>
    <w:rsid w:val="00EB1F54"/>
    <w:rsid w:val="00EE53ED"/>
    <w:rsid w:val="00F1011B"/>
    <w:rsid w:val="00F337D5"/>
    <w:rsid w:val="00F4406A"/>
    <w:rsid w:val="00F469B8"/>
    <w:rsid w:val="00F87524"/>
    <w:rsid w:val="00FB2E8B"/>
    <w:rsid w:val="00FB4695"/>
    <w:rsid w:val="00FE047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D8A7D0"/>
  <w15:docId w15:val="{D27F4072-7E61-4447-BEF8-8CCD6926C2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0"/>
      <w:outlineLvl w:val="0"/>
    </w:pPr>
    <w:rPr>
      <w:rFonts w:ascii="Cambria" w:eastAsia="Cambria" w:hAnsi="Cambria" w:cs="Cambria"/>
      <w:b/>
      <w:color w:val="006F2B"/>
      <w:sz w:val="28"/>
      <w:szCs w:val="28"/>
    </w:rPr>
  </w:style>
  <w:style w:type="paragraph" w:styleId="Heading2">
    <w:name w:val="heading 2"/>
    <w:basedOn w:val="Normal"/>
    <w:next w:val="Normal"/>
    <w:uiPriority w:val="9"/>
    <w:unhideWhenUsed/>
    <w:qFormat/>
    <w:pPr>
      <w:keepNext/>
      <w:keepLines/>
      <w:spacing w:before="200" w:after="0"/>
      <w:outlineLvl w:val="1"/>
    </w:pPr>
    <w:rPr>
      <w:rFonts w:ascii="Cambria" w:eastAsia="Cambria" w:hAnsi="Cambria" w:cs="Cambria"/>
      <w:b/>
      <w:color w:val="00953A"/>
      <w:sz w:val="26"/>
      <w:szCs w:val="26"/>
    </w:rPr>
  </w:style>
  <w:style w:type="paragraph" w:styleId="Heading3">
    <w:name w:val="heading 3"/>
    <w:basedOn w:val="Normal"/>
    <w:next w:val="Normal"/>
    <w:uiPriority w:val="9"/>
    <w:semiHidden/>
    <w:unhideWhenUsed/>
    <w:qFormat/>
    <w:pPr>
      <w:keepNext/>
      <w:keepLines/>
      <w:spacing w:before="40" w:after="0"/>
      <w:outlineLvl w:val="2"/>
    </w:pPr>
    <w:rPr>
      <w:rFonts w:ascii="Cambria" w:eastAsia="Cambria" w:hAnsi="Cambria" w:cs="Cambria"/>
      <w:color w:val="004A1C"/>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pPr>
      <w:spacing w:after="0" w:line="240" w:lineRule="auto"/>
    </w:pPr>
    <w:rPr>
      <w:rFonts w:ascii="Arial" w:eastAsia="Arial" w:hAnsi="Arial" w:cs="Arial"/>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7E6E6"/>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6">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7">
    <w:basedOn w:val="TableNormal"/>
    <w:pPr>
      <w:spacing w:after="0" w:line="240" w:lineRule="auto"/>
    </w:pPr>
    <w:tblPr>
      <w:tblStyleRowBandSize w:val="1"/>
      <w:tblStyleColBandSize w:val="1"/>
    </w:tblPr>
    <w:tblStylePr w:type="firstRow">
      <w:rPr>
        <w:rFonts w:ascii="Arial" w:eastAsia="Arial" w:hAnsi="Arial" w:cs="Arial"/>
        <w:b w:val="0"/>
        <w:sz w:val="22"/>
        <w:szCs w:val="22"/>
      </w:rPr>
      <w:tblPr/>
      <w:tcPr>
        <w:shd w:val="clear" w:color="auto" w:fill="E7E6E6"/>
      </w:tcPr>
    </w:tblStylePr>
    <w:tblStylePr w:type="band1Horz">
      <w:rPr>
        <w:rFonts w:ascii="Arial" w:eastAsia="Arial" w:hAnsi="Arial" w:cs="Arial"/>
        <w:sz w:val="22"/>
        <w:szCs w:val="22"/>
      </w:rPr>
      <w:tblPr/>
      <w:tcPr>
        <w:shd w:val="clear" w:color="auto" w:fill="E2F0D9"/>
      </w:tcPr>
    </w:tblStylePr>
  </w:style>
  <w:style w:type="table" w:customStyle="1" w:styleId="a8">
    <w:basedOn w:val="TableNormal"/>
    <w:pPr>
      <w:spacing w:after="0" w:line="240" w:lineRule="auto"/>
    </w:pPr>
    <w:tblPr>
      <w:tblStyleRowBandSize w:val="1"/>
      <w:tblStyleColBandSize w:val="1"/>
    </w:tblPr>
    <w:tblStylePr w:type="firstRow">
      <w:rPr>
        <w:rFonts w:ascii="Arial" w:eastAsia="Arial" w:hAnsi="Arial" w:cs="Arial"/>
        <w:b w:val="0"/>
        <w:sz w:val="22"/>
        <w:szCs w:val="22"/>
      </w:rPr>
      <w:tblPr/>
      <w:tcPr>
        <w:shd w:val="clear" w:color="auto" w:fill="E7E6E6"/>
      </w:tcPr>
    </w:tblStylePr>
    <w:tblStylePr w:type="band1Horz">
      <w:rPr>
        <w:rFonts w:ascii="Arial" w:eastAsia="Arial" w:hAnsi="Arial" w:cs="Arial"/>
        <w:sz w:val="22"/>
        <w:szCs w:val="22"/>
      </w:rPr>
      <w:tblPr/>
      <w:tcPr>
        <w:shd w:val="clear" w:color="auto" w:fill="E2F0D9"/>
      </w:tcPr>
    </w:tblStylePr>
  </w:style>
  <w:style w:type="table" w:customStyle="1" w:styleId="a9">
    <w:basedOn w:val="TableNormal"/>
    <w:pPr>
      <w:spacing w:after="0" w:line="240" w:lineRule="auto"/>
    </w:pPr>
    <w:tblPr>
      <w:tblStyleRowBandSize w:val="1"/>
      <w:tblStyleColBandSize w:val="1"/>
    </w:tblPr>
    <w:tblStylePr w:type="firstRow">
      <w:rPr>
        <w:rFonts w:ascii="Arial" w:eastAsia="Arial" w:hAnsi="Arial" w:cs="Arial"/>
        <w:b w:val="0"/>
        <w:sz w:val="22"/>
        <w:szCs w:val="22"/>
      </w:rPr>
      <w:tblPr/>
      <w:tcPr>
        <w:shd w:val="clear" w:color="auto" w:fill="E7E6E6"/>
      </w:tcPr>
    </w:tblStylePr>
    <w:tblStylePr w:type="band1Horz">
      <w:rPr>
        <w:rFonts w:ascii="Arial" w:eastAsia="Arial" w:hAnsi="Arial" w:cs="Arial"/>
        <w:sz w:val="22"/>
        <w:szCs w:val="22"/>
      </w:rPr>
      <w:tblPr/>
      <w:tcPr>
        <w:shd w:val="clear" w:color="auto" w:fill="E2F0D9"/>
      </w:tcPr>
    </w:tblStylePr>
  </w:style>
  <w:style w:type="table" w:customStyle="1" w:styleId="aa">
    <w:basedOn w:val="TableNormal"/>
    <w:pPr>
      <w:spacing w:after="0" w:line="240" w:lineRule="auto"/>
    </w:pPr>
    <w:rPr>
      <w:rFonts w:ascii="Arial" w:eastAsia="Arial" w:hAnsi="Arial" w:cs="Arial"/>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7E6E6"/>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b">
    <w:basedOn w:val="TableNormal"/>
    <w:pPr>
      <w:spacing w:after="0" w:line="240" w:lineRule="auto"/>
    </w:pPr>
    <w:rPr>
      <w:rFonts w:ascii="Arial" w:eastAsia="Arial" w:hAnsi="Arial" w:cs="Arial"/>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7E6E6"/>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c">
    <w:basedOn w:val="TableNormal"/>
    <w:pPr>
      <w:spacing w:after="0" w:line="240" w:lineRule="auto"/>
    </w:pPr>
    <w:rPr>
      <w:rFonts w:ascii="Arial" w:eastAsia="Arial" w:hAnsi="Arial" w:cs="Arial"/>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7E6E6"/>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d">
    <w:basedOn w:val="TableNormal"/>
    <w:pPr>
      <w:spacing w:after="0" w:line="240" w:lineRule="auto"/>
    </w:pPr>
    <w:rPr>
      <w:rFonts w:ascii="Arial" w:eastAsia="Arial" w:hAnsi="Arial" w:cs="Arial"/>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7E6E6"/>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e">
    <w:basedOn w:val="TableNormal"/>
    <w:pPr>
      <w:spacing w:after="0" w:line="240" w:lineRule="auto"/>
    </w:pPr>
    <w:rPr>
      <w:rFonts w:ascii="Arial" w:eastAsia="Arial" w:hAnsi="Arial" w:cs="Arial"/>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7E6E6"/>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f">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f0">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f1">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f2">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f3">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f4">
    <w:basedOn w:val="TableNormal"/>
    <w:pPr>
      <w:spacing w:after="0" w:line="240" w:lineRule="auto"/>
    </w:pPr>
    <w:rPr>
      <w:rFonts w:ascii="Arial" w:eastAsia="Arial" w:hAnsi="Arial" w:cs="Arial"/>
    </w:rPr>
    <w:tblPr>
      <w:tblStyleRowBandSize w:val="1"/>
      <w:tblStyleColBandSize w:val="1"/>
    </w:tblPr>
    <w:tblStylePr w:type="firstRow">
      <w:rPr>
        <w:b/>
      </w:rPr>
      <w:tblPr/>
      <w:tcPr>
        <w:shd w:val="clear" w:color="auto" w:fill="E7E6E6"/>
      </w:tcPr>
    </w:tblStylePr>
    <w:tblStylePr w:type="band2Horz">
      <w:rPr>
        <w:rFonts w:ascii="Arial" w:eastAsia="Arial" w:hAnsi="Arial" w:cs="Arial"/>
        <w:sz w:val="22"/>
        <w:szCs w:val="22"/>
      </w:rPr>
      <w:tblPr/>
      <w:tcPr>
        <w:shd w:val="clear" w:color="auto" w:fill="E2F0D9"/>
      </w:tcPr>
    </w:tblStylePr>
  </w:style>
  <w:style w:type="table" w:customStyle="1" w:styleId="af5">
    <w:basedOn w:val="TableNormal"/>
    <w:pPr>
      <w:spacing w:after="0" w:line="240" w:lineRule="auto"/>
    </w:pPr>
    <w:tblPr>
      <w:tblStyleRowBandSize w:val="1"/>
      <w:tblStyleColBandSize w:val="1"/>
    </w:tblPr>
    <w:tblStylePr w:type="firstRow">
      <w:rPr>
        <w:rFonts w:ascii="Arial" w:eastAsia="Arial" w:hAnsi="Arial" w:cs="Arial"/>
        <w:b w:val="0"/>
        <w:sz w:val="22"/>
        <w:szCs w:val="22"/>
      </w:rPr>
      <w:tblPr/>
      <w:tcPr>
        <w:shd w:val="clear" w:color="auto" w:fill="E7E6E6"/>
      </w:tcPr>
    </w:tblStylePr>
    <w:tblStylePr w:type="band1Horz">
      <w:rPr>
        <w:rFonts w:ascii="Arial" w:eastAsia="Arial" w:hAnsi="Arial" w:cs="Arial"/>
        <w:sz w:val="22"/>
        <w:szCs w:val="22"/>
      </w:rPr>
      <w:tblPr/>
      <w:tcPr>
        <w:shd w:val="clear" w:color="auto" w:fill="E2F0D9"/>
      </w:tcPr>
    </w:tblStylePr>
  </w:style>
  <w:style w:type="table" w:customStyle="1" w:styleId="af6">
    <w:basedOn w:val="TableNormal"/>
    <w:tblPr>
      <w:tblStyleRowBandSize w:val="1"/>
      <w:tblStyleColBandSize w:val="1"/>
      <w:tblCellMar>
        <w:left w:w="0" w:type="dxa"/>
        <w:right w:w="0" w:type="dxa"/>
      </w:tblCellMar>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B2231E"/>
    <w:pPr>
      <w:tabs>
        <w:tab w:val="center" w:pos="4513"/>
        <w:tab w:val="right" w:pos="9026"/>
      </w:tabs>
      <w:spacing w:after="0" w:line="240" w:lineRule="auto"/>
    </w:pPr>
  </w:style>
  <w:style w:type="character" w:customStyle="1" w:styleId="HeaderChar">
    <w:name w:val="Header Char"/>
    <w:basedOn w:val="DefaultParagraphFont"/>
    <w:link w:val="Header"/>
    <w:uiPriority w:val="99"/>
    <w:rsid w:val="00B2231E"/>
  </w:style>
  <w:style w:type="paragraph" w:styleId="Footer">
    <w:name w:val="footer"/>
    <w:basedOn w:val="Normal"/>
    <w:link w:val="FooterChar"/>
    <w:uiPriority w:val="99"/>
    <w:unhideWhenUsed/>
    <w:rsid w:val="00B2231E"/>
    <w:pPr>
      <w:tabs>
        <w:tab w:val="center" w:pos="4513"/>
        <w:tab w:val="right" w:pos="9026"/>
      </w:tabs>
      <w:spacing w:after="0" w:line="240" w:lineRule="auto"/>
    </w:pPr>
  </w:style>
  <w:style w:type="character" w:customStyle="1" w:styleId="FooterChar">
    <w:name w:val="Footer Char"/>
    <w:basedOn w:val="DefaultParagraphFont"/>
    <w:link w:val="Footer"/>
    <w:uiPriority w:val="99"/>
    <w:rsid w:val="00B2231E"/>
  </w:style>
  <w:style w:type="paragraph" w:styleId="TOC1">
    <w:name w:val="toc 1"/>
    <w:basedOn w:val="Normal"/>
    <w:next w:val="Normal"/>
    <w:autoRedefine/>
    <w:uiPriority w:val="39"/>
    <w:unhideWhenUsed/>
    <w:rsid w:val="00A64A5E"/>
    <w:pPr>
      <w:tabs>
        <w:tab w:val="right" w:pos="9440"/>
      </w:tabs>
      <w:spacing w:after="100"/>
    </w:pPr>
    <w:rPr>
      <w:rFonts w:ascii="Arial" w:eastAsia="Arial" w:hAnsi="Arial" w:cs="Arial"/>
      <w:b/>
      <w:bCs/>
      <w:noProof/>
    </w:rPr>
  </w:style>
  <w:style w:type="paragraph" w:styleId="TOC2">
    <w:name w:val="toc 2"/>
    <w:basedOn w:val="Normal"/>
    <w:next w:val="Normal"/>
    <w:autoRedefine/>
    <w:uiPriority w:val="39"/>
    <w:unhideWhenUsed/>
    <w:rsid w:val="00B2231E"/>
    <w:pPr>
      <w:spacing w:after="100"/>
      <w:ind w:left="220"/>
    </w:pPr>
  </w:style>
  <w:style w:type="character" w:styleId="Hyperlink">
    <w:name w:val="Hyperlink"/>
    <w:basedOn w:val="DefaultParagraphFont"/>
    <w:uiPriority w:val="99"/>
    <w:unhideWhenUsed/>
    <w:rsid w:val="00B2231E"/>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A64A5E"/>
    <w:rPr>
      <w:b/>
      <w:bCs/>
    </w:rPr>
  </w:style>
  <w:style w:type="character" w:customStyle="1" w:styleId="CommentSubjectChar">
    <w:name w:val="Comment Subject Char"/>
    <w:basedOn w:val="CommentTextChar"/>
    <w:link w:val="CommentSubject"/>
    <w:uiPriority w:val="99"/>
    <w:semiHidden/>
    <w:rsid w:val="00A64A5E"/>
    <w:rPr>
      <w:b/>
      <w:bCs/>
      <w:sz w:val="20"/>
      <w:szCs w:val="20"/>
    </w:rPr>
  </w:style>
  <w:style w:type="table" w:styleId="TableGrid">
    <w:name w:val="Table Grid"/>
    <w:basedOn w:val="TableNormal"/>
    <w:uiPriority w:val="59"/>
    <w:rsid w:val="00567C8C"/>
    <w:pPr>
      <w:spacing w:after="0" w:line="240" w:lineRule="auto"/>
    </w:pPr>
    <w:rPr>
      <w:rFonts w:ascii="Arial" w:eastAsiaTheme="minorHAnsi" w:hAnsi="Arial" w:cstheme="minorBidi"/>
      <w:lang w:val="en-US" w:eastAsia="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shd w:val="clear" w:color="auto" w:fill="EEECE1" w:themeFill="background2"/>
      </w:tcPr>
    </w:tblStylePr>
    <w:tblStylePr w:type="band2Horz">
      <w:rPr>
        <w:rFonts w:ascii="Arial" w:hAnsi="Arial"/>
        <w:sz w:val="22"/>
      </w:rPr>
      <w:tblPr/>
      <w:tcPr>
        <w:shd w:val="clear" w:color="auto" w:fill="E2F0D9"/>
      </w:tcPr>
    </w:tblStylePr>
  </w:style>
  <w:style w:type="paragraph" w:styleId="ListParagraph">
    <w:name w:val="List Paragraph"/>
    <w:basedOn w:val="Normal"/>
    <w:uiPriority w:val="34"/>
    <w:qFormat/>
    <w:rsid w:val="0021297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chart" Target="charts/chart2.xml"/><Relationship Id="rId2" Type="http://schemas.openxmlformats.org/officeDocument/2006/relationships/customXml" Target="../customXml/item2.xml"/><Relationship Id="rId16" Type="http://schemas.openxmlformats.org/officeDocument/2006/relationships/chart" Target="charts/char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56984543598717"/>
          <c:y val="4.3650793650793648E-2"/>
          <c:w val="0.85350636725964812"/>
          <c:h val="0.75683164604424447"/>
        </c:manualLayout>
      </c:layout>
      <c:barChart>
        <c:barDir val="col"/>
        <c:grouping val="stacked"/>
        <c:varyColors val="0"/>
        <c:ser>
          <c:idx val="0"/>
          <c:order val="0"/>
          <c:tx>
            <c:strRef>
              <c:f>Sheet1!$B$1</c:f>
              <c:strCache>
                <c:ptCount val="1"/>
                <c:pt idx="0">
                  <c:v>Survivant</c:v>
                </c:pt>
              </c:strCache>
            </c:strRef>
          </c:tx>
          <c:spPr>
            <a:solidFill>
              <a:schemeClr val="accent5">
                <a:lumMod val="20000"/>
                <a:lumOff val="80000"/>
              </a:schemeClr>
            </a:solidFill>
            <a:ln>
              <a:solidFill>
                <a:schemeClr val="tx1"/>
              </a:solidFill>
            </a:ln>
            <a:effectLst/>
          </c:spPr>
          <c:invertIfNegative val="0"/>
          <c:cat>
            <c:numRef>
              <c:f>Sheet1!$A$2:$A$11</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Sheet1!$B$2:$B$11</c:f>
              <c:numCache>
                <c:formatCode>General</c:formatCode>
                <c:ptCount val="10"/>
                <c:pt idx="0">
                  <c:v>2</c:v>
                </c:pt>
                <c:pt idx="1">
                  <c:v>0</c:v>
                </c:pt>
                <c:pt idx="2">
                  <c:v>3</c:v>
                </c:pt>
                <c:pt idx="3">
                  <c:v>2</c:v>
                </c:pt>
                <c:pt idx="4">
                  <c:v>5</c:v>
                </c:pt>
                <c:pt idx="5">
                  <c:v>4</c:v>
                </c:pt>
                <c:pt idx="6">
                  <c:v>2</c:v>
                </c:pt>
                <c:pt idx="7">
                  <c:v>0</c:v>
                </c:pt>
                <c:pt idx="8">
                  <c:v>0</c:v>
                </c:pt>
                <c:pt idx="9">
                  <c:v>2</c:v>
                </c:pt>
              </c:numCache>
            </c:numRef>
          </c:val>
          <c:extLst>
            <c:ext xmlns:c16="http://schemas.microsoft.com/office/drawing/2014/chart" uri="{C3380CC4-5D6E-409C-BE32-E72D297353CC}">
              <c16:uniqueId val="{00000000-B1B1-4227-AEB5-FAB7029CA349}"/>
            </c:ext>
          </c:extLst>
        </c:ser>
        <c:ser>
          <c:idx val="1"/>
          <c:order val="1"/>
          <c:tx>
            <c:strRef>
              <c:f>Sheet1!$C$1</c:f>
              <c:strCache>
                <c:ptCount val="1"/>
                <c:pt idx="0">
                  <c:v>Décédé</c:v>
                </c:pt>
              </c:strCache>
            </c:strRef>
          </c:tx>
          <c:spPr>
            <a:solidFill>
              <a:schemeClr val="accent5">
                <a:lumMod val="75000"/>
              </a:schemeClr>
            </a:solidFill>
            <a:ln>
              <a:solidFill>
                <a:schemeClr val="tx1"/>
              </a:solidFill>
            </a:ln>
            <a:effectLst/>
          </c:spPr>
          <c:invertIfNegative val="0"/>
          <c:cat>
            <c:numRef>
              <c:f>Sheet1!$A$2:$A$11</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Sheet1!$C$2:$C$11</c:f>
              <c:numCache>
                <c:formatCode>General</c:formatCode>
                <c:ptCount val="10"/>
                <c:pt idx="0">
                  <c:v>0</c:v>
                </c:pt>
                <c:pt idx="1">
                  <c:v>0</c:v>
                </c:pt>
                <c:pt idx="2">
                  <c:v>0</c:v>
                </c:pt>
                <c:pt idx="3">
                  <c:v>0</c:v>
                </c:pt>
                <c:pt idx="4">
                  <c:v>1</c:v>
                </c:pt>
                <c:pt idx="5">
                  <c:v>0</c:v>
                </c:pt>
                <c:pt idx="6">
                  <c:v>0</c:v>
                </c:pt>
                <c:pt idx="7">
                  <c:v>0</c:v>
                </c:pt>
                <c:pt idx="8">
                  <c:v>0</c:v>
                </c:pt>
                <c:pt idx="9">
                  <c:v>0</c:v>
                </c:pt>
              </c:numCache>
            </c:numRef>
          </c:val>
          <c:extLst>
            <c:ext xmlns:c16="http://schemas.microsoft.com/office/drawing/2014/chart" uri="{C3380CC4-5D6E-409C-BE32-E72D297353CC}">
              <c16:uniqueId val="{00000001-B1B1-4227-AEB5-FAB7029CA349}"/>
            </c:ext>
          </c:extLst>
        </c:ser>
        <c:dLbls>
          <c:showLegendKey val="0"/>
          <c:showVal val="0"/>
          <c:showCatName val="0"/>
          <c:showSerName val="0"/>
          <c:showPercent val="0"/>
          <c:showBubbleSize val="0"/>
        </c:dLbls>
        <c:gapWidth val="0"/>
        <c:overlap val="100"/>
        <c:axId val="1171107440"/>
        <c:axId val="1179236656"/>
      </c:barChart>
      <c:catAx>
        <c:axId val="1171107440"/>
        <c:scaling>
          <c:orientation val="minMax"/>
        </c:scaling>
        <c:delete val="0"/>
        <c:axPos val="b"/>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lumMod val="65000"/>
                        <a:lumOff val="35000"/>
                      </a:sysClr>
                    </a:solidFill>
                    <a:latin typeface="Arial" panose="020B0604020202020204" pitchFamily="34" charset="0"/>
                    <a:ea typeface="+mn-ea"/>
                    <a:cs typeface="Arial" panose="020B0604020202020204" pitchFamily="34" charset="0"/>
                  </a:defRPr>
                </a:pPr>
                <a:r>
                  <a:rPr lang="fr-FR" sz="1100" b="1"/>
                  <a:t>Semaine épidémiologique</a:t>
                </a:r>
                <a:endParaRPr lang="fr-FR" sz="1100"/>
              </a:p>
            </c:rich>
          </c:tx>
          <c:layout>
            <c:manualLayout>
              <c:xMode val="edge"/>
              <c:yMode val="edge"/>
              <c:x val="0.37634968705834848"/>
              <c:y val="0.90985520784680052"/>
            </c:manualLayout>
          </c:layout>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100" b="1" i="0" u="none" strike="noStrike" kern="1200" baseline="0">
                  <a:solidFill>
                    <a:sysClr val="windowText" lastClr="000000">
                      <a:lumMod val="65000"/>
                      <a:lumOff val="35000"/>
                    </a:sysClr>
                  </a:solidFill>
                  <a:latin typeface="Arial" panose="020B0604020202020204" pitchFamily="34" charset="0"/>
                  <a:ea typeface="+mn-ea"/>
                  <a:cs typeface="Arial" panose="020B0604020202020204" pitchFamily="34" charset="0"/>
                </a:defRPr>
              </a:pPr>
              <a:endParaRPr lang="fr-FR"/>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crossAx val="1179236656"/>
        <c:crosses val="autoZero"/>
        <c:auto val="1"/>
        <c:lblAlgn val="ctr"/>
        <c:lblOffset val="100"/>
        <c:noMultiLvlLbl val="0"/>
      </c:catAx>
      <c:valAx>
        <c:axId val="1179236656"/>
        <c:scaling>
          <c:orientation val="minMax"/>
        </c:scaling>
        <c:delete val="0"/>
        <c:axPos val="l"/>
        <c:majorGridlines>
          <c:spPr>
            <a:ln w="9525" cap="flat" cmpd="sng" algn="ctr">
              <a:solidFill>
                <a:schemeClr val="bg1">
                  <a:lumMod val="9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sz="1100" b="1">
                    <a:latin typeface="Arial" panose="020B0604020202020204" pitchFamily="34" charset="0"/>
                    <a:cs typeface="Arial" panose="020B0604020202020204" pitchFamily="34" charset="0"/>
                  </a:rPr>
                  <a:t>Nombre de cas</a:t>
                </a:r>
              </a:p>
            </c:rich>
          </c:tx>
          <c:layout>
            <c:manualLayout>
              <c:xMode val="edge"/>
              <c:yMode val="edge"/>
              <c:x val="1.6025641025641024E-2"/>
              <c:y val="0.2462176405903489"/>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title>
        <c:numFmt formatCode="General" sourceLinked="1"/>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crossAx val="1171107440"/>
        <c:crosses val="autoZero"/>
        <c:crossBetween val="between"/>
      </c:valAx>
      <c:spPr>
        <a:noFill/>
        <a:ln>
          <a:noFill/>
        </a:ln>
        <a:effectLst/>
      </c:spPr>
    </c:plotArea>
    <c:legend>
      <c:legendPos val="tr"/>
      <c:layout>
        <c:manualLayout>
          <c:xMode val="edge"/>
          <c:yMode val="edge"/>
          <c:x val="0.72819986018494098"/>
          <c:y val="7.1428597198546065E-2"/>
          <c:w val="0.17176374587791909"/>
          <c:h val="0.21385951814407131"/>
        </c:manualLayout>
      </c:layout>
      <c:overlay val="1"/>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solid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56984543598717"/>
          <c:y val="4.3650793650793648E-2"/>
          <c:w val="0.85350636725964812"/>
          <c:h val="0.75683164604424447"/>
        </c:manualLayout>
      </c:layout>
      <c:lineChart>
        <c:grouping val="standard"/>
        <c:varyColors val="0"/>
        <c:ser>
          <c:idx val="1"/>
          <c:order val="1"/>
          <c:tx>
            <c:strRef>
              <c:f>Sheet1!$B$1</c:f>
              <c:strCache>
                <c:ptCount val="1"/>
                <c:pt idx="0">
                  <c:v>Suspected</c:v>
                </c:pt>
              </c:strCache>
            </c:strRef>
          </c:tx>
          <c:spPr>
            <a:ln w="28575" cap="rnd">
              <a:solidFill>
                <a:schemeClr val="tx1"/>
              </a:solidFill>
              <a:round/>
            </a:ln>
            <a:effectLst/>
          </c:spPr>
          <c:marker>
            <c:symbol val="none"/>
          </c:marker>
          <c:val>
            <c:numRef>
              <c:f>Sheet1!$B$2:$B$11</c:f>
              <c:numCache>
                <c:formatCode>General</c:formatCode>
                <c:ptCount val="10"/>
                <c:pt idx="0">
                  <c:v>0</c:v>
                </c:pt>
                <c:pt idx="1">
                  <c:v>0</c:v>
                </c:pt>
                <c:pt idx="2">
                  <c:v>0</c:v>
                </c:pt>
                <c:pt idx="3">
                  <c:v>0</c:v>
                </c:pt>
                <c:pt idx="4">
                  <c:v>0</c:v>
                </c:pt>
                <c:pt idx="5">
                  <c:v>0</c:v>
                </c:pt>
                <c:pt idx="6">
                  <c:v>3</c:v>
                </c:pt>
                <c:pt idx="7">
                  <c:v>2</c:v>
                </c:pt>
                <c:pt idx="8">
                  <c:v>5</c:v>
                </c:pt>
                <c:pt idx="9">
                  <c:v>14</c:v>
                </c:pt>
              </c:numCache>
            </c:numRef>
          </c:val>
          <c:smooth val="0"/>
          <c:extLst>
            <c:ext xmlns:c16="http://schemas.microsoft.com/office/drawing/2014/chart" uri="{C3380CC4-5D6E-409C-BE32-E72D297353CC}">
              <c16:uniqueId val="{00000000-092A-4231-A928-06B9F364FA94}"/>
            </c:ext>
          </c:extLst>
        </c:ser>
        <c:dLbls>
          <c:showLegendKey val="0"/>
          <c:showVal val="0"/>
          <c:showCatName val="0"/>
          <c:showSerName val="0"/>
          <c:showPercent val="0"/>
          <c:showBubbleSize val="0"/>
        </c:dLbls>
        <c:smooth val="0"/>
        <c:axId val="1171107440"/>
        <c:axId val="1179236656"/>
        <c:extLst>
          <c:ext xmlns:c15="http://schemas.microsoft.com/office/drawing/2012/chart" uri="{02D57815-91ED-43cb-92C2-25804820EDAC}">
            <c15:filteredLineSeries>
              <c15:ser>
                <c:idx val="0"/>
                <c:order val="0"/>
                <c:tx>
                  <c:strRef>
                    <c:extLst>
                      <c:ext uri="{02D57815-91ED-43cb-92C2-25804820EDAC}">
                        <c15:formulaRef>
                          <c15:sqref>Sheet1!$A$1</c15:sqref>
                        </c15:formulaRef>
                      </c:ext>
                    </c:extLst>
                    <c:strCache>
                      <c:ptCount val="1"/>
                      <c:pt idx="0">
                        <c:v> </c:v>
                      </c:pt>
                    </c:strCache>
                  </c:strRef>
                </c:tx>
                <c:spPr>
                  <a:ln w="28575" cap="rnd">
                    <a:solidFill>
                      <a:schemeClr val="tx1"/>
                    </a:solidFill>
                    <a:round/>
                  </a:ln>
                  <a:effectLst/>
                </c:spPr>
                <c:marker>
                  <c:symbol val="none"/>
                </c:marker>
                <c:val>
                  <c:numRef>
                    <c:extLst>
                      <c:ext uri="{02D57815-91ED-43cb-92C2-25804820EDAC}">
                        <c15:formulaRef>
                          <c15:sqref>Sheet1!$A$2:$A$11</c15:sqref>
                        </c15:formulaRef>
                      </c:ext>
                    </c:extLst>
                    <c:numCache>
                      <c:formatCode>General</c:formatCode>
                      <c:ptCount val="10"/>
                      <c:pt idx="0">
                        <c:v>1</c:v>
                      </c:pt>
                      <c:pt idx="1">
                        <c:v>2</c:v>
                      </c:pt>
                      <c:pt idx="2">
                        <c:v>3</c:v>
                      </c:pt>
                      <c:pt idx="3">
                        <c:v>4</c:v>
                      </c:pt>
                      <c:pt idx="4">
                        <c:v>5</c:v>
                      </c:pt>
                      <c:pt idx="5">
                        <c:v>6</c:v>
                      </c:pt>
                      <c:pt idx="6">
                        <c:v>7</c:v>
                      </c:pt>
                      <c:pt idx="7">
                        <c:v>8</c:v>
                      </c:pt>
                      <c:pt idx="8">
                        <c:v>9</c:v>
                      </c:pt>
                      <c:pt idx="9">
                        <c:v>10</c:v>
                      </c:pt>
                    </c:numCache>
                  </c:numRef>
                </c:val>
                <c:smooth val="0"/>
                <c:extLst>
                  <c:ext xmlns:c16="http://schemas.microsoft.com/office/drawing/2014/chart" uri="{C3380CC4-5D6E-409C-BE32-E72D297353CC}">
                    <c16:uniqueId val="{00000001-092A-4231-A928-06B9F364FA94}"/>
                  </c:ext>
                </c:extLst>
              </c15:ser>
            </c15:filteredLineSeries>
          </c:ext>
        </c:extLst>
      </c:lineChart>
      <c:catAx>
        <c:axId val="1171107440"/>
        <c:scaling>
          <c:orientation val="minMax"/>
        </c:scaling>
        <c:delete val="0"/>
        <c:axPos val="b"/>
        <c:title>
          <c:tx>
            <c:rich>
              <a:bodyPr rot="0" spcFirstLastPara="1" vertOverflow="ellipsis" vert="horz" wrap="square" anchor="ctr" anchorCtr="1"/>
              <a:lstStyle/>
              <a:p>
                <a:pPr>
                  <a:defRPr sz="1100" b="1" i="0" u="none" strike="noStrike" kern="1200" baseline="0">
                    <a:solidFill>
                      <a:schemeClr val="tx1">
                        <a:lumMod val="65000"/>
                        <a:lumOff val="35000"/>
                      </a:schemeClr>
                    </a:solidFill>
                    <a:latin typeface="+mn-lt"/>
                    <a:ea typeface="+mn-ea"/>
                    <a:cs typeface="+mn-cs"/>
                  </a:defRPr>
                </a:pPr>
                <a:r>
                  <a:rPr lang="fr-FR" sz="1100" b="1" i="0" u="none" strike="noStrike" kern="1200" baseline="0">
                    <a:solidFill>
                      <a:sysClr val="windowText" lastClr="000000">
                        <a:lumMod val="65000"/>
                        <a:lumOff val="35000"/>
                      </a:sysClr>
                    </a:solidFill>
                    <a:latin typeface="Arial" panose="020B0604020202020204" pitchFamily="34" charset="0"/>
                    <a:cs typeface="Arial" panose="020B0604020202020204" pitchFamily="34" charset="0"/>
                  </a:rPr>
                  <a:t>Semaine épidémiologique</a:t>
                </a:r>
              </a:p>
            </c:rich>
          </c:tx>
          <c:layout>
            <c:manualLayout>
              <c:xMode val="edge"/>
              <c:yMode val="edge"/>
              <c:x val="0.38917019987886131"/>
              <c:y val="0.91483624952181031"/>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crossAx val="1179236656"/>
        <c:crosses val="autoZero"/>
        <c:auto val="1"/>
        <c:lblAlgn val="ctr"/>
        <c:lblOffset val="100"/>
        <c:noMultiLvlLbl val="0"/>
      </c:catAx>
      <c:valAx>
        <c:axId val="1179236656"/>
        <c:scaling>
          <c:orientation val="minMax"/>
        </c:scaling>
        <c:delete val="0"/>
        <c:axPos val="l"/>
        <c:majorGridlines>
          <c:spPr>
            <a:ln w="9525" cap="flat" cmpd="sng" algn="ctr">
              <a:solidFill>
                <a:schemeClr val="bg1">
                  <a:lumMod val="9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sz="1100" b="1">
                    <a:latin typeface="Arial" panose="020B0604020202020204" pitchFamily="34" charset="0"/>
                    <a:cs typeface="Arial" panose="020B0604020202020204" pitchFamily="34" charset="0"/>
                  </a:rPr>
                  <a:t>Nombre</a:t>
                </a:r>
                <a:r>
                  <a:rPr lang="en-US" sz="1100" b="1" baseline="0">
                    <a:latin typeface="Arial" panose="020B0604020202020204" pitchFamily="34" charset="0"/>
                    <a:cs typeface="Arial" panose="020B0604020202020204" pitchFamily="34" charset="0"/>
                  </a:rPr>
                  <a:t> de cas</a:t>
                </a:r>
                <a:endParaRPr lang="en-US" sz="1100" b="1">
                  <a:latin typeface="Arial" panose="020B0604020202020204" pitchFamily="34" charset="0"/>
                  <a:cs typeface="Arial" panose="020B0604020202020204" pitchFamily="34" charset="0"/>
                </a:endParaRPr>
              </a:p>
            </c:rich>
          </c:tx>
          <c:layout>
            <c:manualLayout>
              <c:xMode val="edge"/>
              <c:yMode val="edge"/>
              <c:x val="1.3888888888888888E-2"/>
              <c:y val="0.21854372646131626"/>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crossAx val="117110744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50000"/>
          <a:lumOff val="50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A6A3ED-6478-47EE-9182-8A57F08DAD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578CBE4-CB31-4961-99A3-90C90B34661C}">
  <ds:schemaRefs>
    <ds:schemaRef ds:uri="http://purl.org/dc/dcmitype/"/>
    <ds:schemaRef ds:uri="http://schemas.microsoft.com/office/2006/documentManagement/types"/>
    <ds:schemaRef ds:uri="http://www.w3.org/XML/1998/namespace"/>
    <ds:schemaRef ds:uri="52ff0146-47b4-4d51-8c1c-03266fcd63a2"/>
    <ds:schemaRef ds:uri="http://schemas.openxmlformats.org/package/2006/metadata/core-properties"/>
    <ds:schemaRef ds:uri="http://schemas.microsoft.com/office/2006/metadata/properties"/>
    <ds:schemaRef ds:uri="http://purl.org/dc/elements/1.1/"/>
    <ds:schemaRef ds:uri="http://schemas.microsoft.com/office/infopath/2007/PartnerControls"/>
    <ds:schemaRef ds:uri="cd03f174-a395-49eb-8ee9-8d943e22f40d"/>
    <ds:schemaRef ds:uri="http://purl.org/dc/terms/"/>
  </ds:schemaRefs>
</ds:datastoreItem>
</file>

<file path=customXml/itemProps3.xml><?xml version="1.0" encoding="utf-8"?>
<ds:datastoreItem xmlns:ds="http://schemas.openxmlformats.org/officeDocument/2006/customXml" ds:itemID="{24429F70-1074-4B22-BD6C-5367352370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671</TotalTime>
  <Pages>28</Pages>
  <Words>5639</Words>
  <Characters>31017</Characters>
  <Application>Microsoft Office Word</Application>
  <DocSecurity>0</DocSecurity>
  <Lines>258</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36583</CharactersWithSpaces>
  <SharedDoc>false</SharedDoc>
  <HLinks>
    <vt:vector size="72" baseType="variant">
      <vt:variant>
        <vt:i4>2031666</vt:i4>
      </vt:variant>
      <vt:variant>
        <vt:i4>68</vt:i4>
      </vt:variant>
      <vt:variant>
        <vt:i4>0</vt:i4>
      </vt:variant>
      <vt:variant>
        <vt:i4>5</vt:i4>
      </vt:variant>
      <vt:variant>
        <vt:lpwstr/>
      </vt:variant>
      <vt:variant>
        <vt:lpwstr>_Toc193191919</vt:lpwstr>
      </vt:variant>
      <vt:variant>
        <vt:i4>2031666</vt:i4>
      </vt:variant>
      <vt:variant>
        <vt:i4>62</vt:i4>
      </vt:variant>
      <vt:variant>
        <vt:i4>0</vt:i4>
      </vt:variant>
      <vt:variant>
        <vt:i4>5</vt:i4>
      </vt:variant>
      <vt:variant>
        <vt:lpwstr/>
      </vt:variant>
      <vt:variant>
        <vt:lpwstr>_Toc193191918</vt:lpwstr>
      </vt:variant>
      <vt:variant>
        <vt:i4>2031666</vt:i4>
      </vt:variant>
      <vt:variant>
        <vt:i4>56</vt:i4>
      </vt:variant>
      <vt:variant>
        <vt:i4>0</vt:i4>
      </vt:variant>
      <vt:variant>
        <vt:i4>5</vt:i4>
      </vt:variant>
      <vt:variant>
        <vt:lpwstr/>
      </vt:variant>
      <vt:variant>
        <vt:lpwstr>_Toc193191917</vt:lpwstr>
      </vt:variant>
      <vt:variant>
        <vt:i4>2031666</vt:i4>
      </vt:variant>
      <vt:variant>
        <vt:i4>50</vt:i4>
      </vt:variant>
      <vt:variant>
        <vt:i4>0</vt:i4>
      </vt:variant>
      <vt:variant>
        <vt:i4>5</vt:i4>
      </vt:variant>
      <vt:variant>
        <vt:lpwstr/>
      </vt:variant>
      <vt:variant>
        <vt:lpwstr>_Toc193191916</vt:lpwstr>
      </vt:variant>
      <vt:variant>
        <vt:i4>2031666</vt:i4>
      </vt:variant>
      <vt:variant>
        <vt:i4>44</vt:i4>
      </vt:variant>
      <vt:variant>
        <vt:i4>0</vt:i4>
      </vt:variant>
      <vt:variant>
        <vt:i4>5</vt:i4>
      </vt:variant>
      <vt:variant>
        <vt:lpwstr/>
      </vt:variant>
      <vt:variant>
        <vt:lpwstr>_Toc193191915</vt:lpwstr>
      </vt:variant>
      <vt:variant>
        <vt:i4>2031666</vt:i4>
      </vt:variant>
      <vt:variant>
        <vt:i4>38</vt:i4>
      </vt:variant>
      <vt:variant>
        <vt:i4>0</vt:i4>
      </vt:variant>
      <vt:variant>
        <vt:i4>5</vt:i4>
      </vt:variant>
      <vt:variant>
        <vt:lpwstr/>
      </vt:variant>
      <vt:variant>
        <vt:lpwstr>_Toc193191914</vt:lpwstr>
      </vt:variant>
      <vt:variant>
        <vt:i4>2031666</vt:i4>
      </vt:variant>
      <vt:variant>
        <vt:i4>32</vt:i4>
      </vt:variant>
      <vt:variant>
        <vt:i4>0</vt:i4>
      </vt:variant>
      <vt:variant>
        <vt:i4>5</vt:i4>
      </vt:variant>
      <vt:variant>
        <vt:lpwstr/>
      </vt:variant>
      <vt:variant>
        <vt:lpwstr>_Toc193191913</vt:lpwstr>
      </vt:variant>
      <vt:variant>
        <vt:i4>2031666</vt:i4>
      </vt:variant>
      <vt:variant>
        <vt:i4>26</vt:i4>
      </vt:variant>
      <vt:variant>
        <vt:i4>0</vt:i4>
      </vt:variant>
      <vt:variant>
        <vt:i4>5</vt:i4>
      </vt:variant>
      <vt:variant>
        <vt:lpwstr/>
      </vt:variant>
      <vt:variant>
        <vt:lpwstr>_Toc193191912</vt:lpwstr>
      </vt:variant>
      <vt:variant>
        <vt:i4>2031666</vt:i4>
      </vt:variant>
      <vt:variant>
        <vt:i4>20</vt:i4>
      </vt:variant>
      <vt:variant>
        <vt:i4>0</vt:i4>
      </vt:variant>
      <vt:variant>
        <vt:i4>5</vt:i4>
      </vt:variant>
      <vt:variant>
        <vt:lpwstr/>
      </vt:variant>
      <vt:variant>
        <vt:lpwstr>_Toc193191911</vt:lpwstr>
      </vt:variant>
      <vt:variant>
        <vt:i4>2031666</vt:i4>
      </vt:variant>
      <vt:variant>
        <vt:i4>14</vt:i4>
      </vt:variant>
      <vt:variant>
        <vt:i4>0</vt:i4>
      </vt:variant>
      <vt:variant>
        <vt:i4>5</vt:i4>
      </vt:variant>
      <vt:variant>
        <vt:lpwstr/>
      </vt:variant>
      <vt:variant>
        <vt:lpwstr>_Toc193191910</vt:lpwstr>
      </vt:variant>
      <vt:variant>
        <vt:i4>1966130</vt:i4>
      </vt:variant>
      <vt:variant>
        <vt:i4>8</vt:i4>
      </vt:variant>
      <vt:variant>
        <vt:i4>0</vt:i4>
      </vt:variant>
      <vt:variant>
        <vt:i4>5</vt:i4>
      </vt:variant>
      <vt:variant>
        <vt:lpwstr/>
      </vt:variant>
      <vt:variant>
        <vt:lpwstr>_Toc193191909</vt:lpwstr>
      </vt:variant>
      <vt:variant>
        <vt:i4>1966130</vt:i4>
      </vt:variant>
      <vt:variant>
        <vt:i4>2</vt:i4>
      </vt:variant>
      <vt:variant>
        <vt:i4>0</vt:i4>
      </vt:variant>
      <vt:variant>
        <vt:i4>5</vt:i4>
      </vt:variant>
      <vt:variant>
        <vt:lpwstr/>
      </vt:variant>
      <vt:variant>
        <vt:lpwstr>_Toc193191908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87</cp:revision>
  <dcterms:created xsi:type="dcterms:W3CDTF">2025-03-17T23:31:00Z</dcterms:created>
  <dcterms:modified xsi:type="dcterms:W3CDTF">2025-12-02T21:39:00Z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2022-09-08T21:28:33Z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e495616a-7f14-4e71-92f6-7ef0e8e00a33</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MediaServiceImageTags</vt:lpwstr>
  </property>
</Properties>
</file>